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09" w:rsidRPr="00F416CC" w:rsidRDefault="003B0D09" w:rsidP="003B0D09">
      <w:pPr>
        <w:pStyle w:val="Normal"/>
        <w:jc w:val="right"/>
        <w:rPr>
          <w:rFonts w:ascii="Times New Roman" w:hAnsi="Times New Roman" w:cs="Times New Roman"/>
          <w:b/>
          <w:bCs/>
          <w:color w:val="000000" w:themeColor="text1"/>
        </w:rPr>
      </w:pPr>
    </w:p>
    <w:p w:rsidR="003B0D09" w:rsidRPr="00F416CC" w:rsidRDefault="003B0D09" w:rsidP="003B0D09">
      <w:pPr>
        <w:pStyle w:val="Normal"/>
        <w:jc w:val="center"/>
        <w:rPr>
          <w:rFonts w:ascii="Times New Roman" w:hAnsi="Times New Roman" w:cs="Times New Roman"/>
          <w:b/>
          <w:bCs/>
          <w:color w:val="000000"/>
        </w:rPr>
      </w:pPr>
      <w:r w:rsidRPr="00F416CC">
        <w:rPr>
          <w:rFonts w:ascii="Times New Roman" w:hAnsi="Times New Roman" w:cs="Times New Roman"/>
          <w:b/>
          <w:bCs/>
          <w:color w:val="000000"/>
        </w:rPr>
        <w:t>Uchwała Nr XL</w:t>
      </w:r>
      <w:r w:rsidRPr="00F416CC">
        <w:rPr>
          <w:rFonts w:ascii="Times New Roman" w:hAnsi="Times New Roman" w:cs="Times New Roman"/>
          <w:b/>
          <w:bCs/>
          <w:color w:val="000000" w:themeColor="text1"/>
        </w:rPr>
        <w:t>VI</w:t>
      </w:r>
      <w:r w:rsidRPr="00F416CC">
        <w:rPr>
          <w:rFonts w:ascii="Times New Roman" w:hAnsi="Times New Roman" w:cs="Times New Roman"/>
          <w:b/>
          <w:bCs/>
          <w:color w:val="000000"/>
        </w:rPr>
        <w:t xml:space="preserve">/ </w:t>
      </w:r>
      <w:r w:rsidR="00132F56">
        <w:rPr>
          <w:rFonts w:ascii="Times New Roman" w:hAnsi="Times New Roman" w:cs="Times New Roman"/>
          <w:b/>
          <w:bCs/>
          <w:color w:val="000000"/>
        </w:rPr>
        <w:t>400</w:t>
      </w:r>
      <w:r w:rsidRPr="00F416CC">
        <w:rPr>
          <w:rFonts w:ascii="Times New Roman" w:hAnsi="Times New Roman" w:cs="Times New Roman"/>
          <w:b/>
          <w:bCs/>
          <w:color w:val="000000"/>
        </w:rPr>
        <w:t xml:space="preserve">  /20</w:t>
      </w:r>
      <w:r w:rsidRPr="00F416CC">
        <w:rPr>
          <w:rFonts w:ascii="Times New Roman" w:hAnsi="Times New Roman" w:cs="Times New Roman"/>
          <w:b/>
          <w:bCs/>
          <w:color w:val="000000" w:themeColor="text1"/>
        </w:rPr>
        <w:t>1</w:t>
      </w:r>
      <w:r w:rsidRPr="00F416CC">
        <w:rPr>
          <w:rFonts w:ascii="Times New Roman" w:hAnsi="Times New Roman" w:cs="Times New Roman"/>
          <w:b/>
          <w:bCs/>
          <w:color w:val="000000"/>
        </w:rPr>
        <w:t xml:space="preserve">0 </w:t>
      </w:r>
    </w:p>
    <w:p w:rsidR="003B0D09" w:rsidRPr="00F416CC" w:rsidRDefault="003B0D09" w:rsidP="003B0D09">
      <w:pPr>
        <w:pStyle w:val="Normal"/>
        <w:jc w:val="center"/>
        <w:rPr>
          <w:rFonts w:ascii="Times New Roman" w:hAnsi="Times New Roman" w:cs="Times New Roman"/>
          <w:b/>
          <w:bCs/>
          <w:color w:val="000000"/>
        </w:rPr>
      </w:pPr>
      <w:r w:rsidRPr="00F416CC">
        <w:rPr>
          <w:rFonts w:ascii="Times New Roman" w:hAnsi="Times New Roman" w:cs="Times New Roman"/>
          <w:b/>
          <w:bCs/>
          <w:color w:val="000000"/>
        </w:rPr>
        <w:t>Rady Powiatu w Nakle nad Notecią</w:t>
      </w:r>
    </w:p>
    <w:p w:rsidR="003B0D09" w:rsidRPr="00F416CC" w:rsidRDefault="003B0D09" w:rsidP="003B0D09">
      <w:pPr>
        <w:pStyle w:val="Normal"/>
        <w:jc w:val="center"/>
        <w:rPr>
          <w:rFonts w:ascii="Times New Roman" w:hAnsi="Times New Roman" w:cs="Times New Roman"/>
          <w:b/>
          <w:bCs/>
          <w:color w:val="000000"/>
        </w:rPr>
      </w:pPr>
      <w:r w:rsidRPr="00F416CC">
        <w:rPr>
          <w:rFonts w:ascii="Times New Roman" w:hAnsi="Times New Roman" w:cs="Times New Roman"/>
          <w:b/>
          <w:bCs/>
          <w:color w:val="000000"/>
        </w:rPr>
        <w:t xml:space="preserve">z dnia </w:t>
      </w:r>
      <w:r w:rsidRPr="00F416CC">
        <w:rPr>
          <w:rFonts w:ascii="Times New Roman" w:hAnsi="Times New Roman" w:cs="Times New Roman"/>
          <w:b/>
          <w:bCs/>
          <w:color w:val="000000" w:themeColor="text1"/>
        </w:rPr>
        <w:t>24 marca 2010</w:t>
      </w:r>
      <w:r w:rsidRPr="00F416CC">
        <w:rPr>
          <w:rFonts w:ascii="Times New Roman" w:hAnsi="Times New Roman" w:cs="Times New Roman"/>
          <w:b/>
          <w:bCs/>
          <w:color w:val="000000"/>
        </w:rPr>
        <w:t xml:space="preserve"> roku</w:t>
      </w:r>
    </w:p>
    <w:p w:rsidR="003B0D09" w:rsidRPr="00F416CC" w:rsidRDefault="003B0D09" w:rsidP="003B0D09">
      <w:pPr>
        <w:pStyle w:val="Normal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3B0D09" w:rsidRPr="00F416CC" w:rsidRDefault="003B0D09" w:rsidP="003B0D09">
      <w:pPr>
        <w:pStyle w:val="Normal"/>
        <w:rPr>
          <w:rFonts w:ascii="Times New Roman" w:hAnsi="Times New Roman" w:cs="Times New Roman"/>
          <w:color w:val="000000"/>
        </w:rPr>
      </w:pPr>
      <w:r w:rsidRPr="00F416CC">
        <w:rPr>
          <w:rFonts w:ascii="Times New Roman" w:hAnsi="Times New Roman" w:cs="Times New Roman"/>
          <w:color w:val="000000" w:themeColor="text1"/>
        </w:rPr>
        <w:t xml:space="preserve">zmieniająca uchwałę </w:t>
      </w:r>
      <w:r w:rsidRPr="00F416CC">
        <w:rPr>
          <w:rFonts w:ascii="Times New Roman" w:hAnsi="Times New Roman" w:cs="Times New Roman"/>
          <w:color w:val="000000"/>
        </w:rPr>
        <w:t>w sprawie uchwalenia budżetu powiatu nakielskiego na rok 2010.</w:t>
      </w:r>
    </w:p>
    <w:p w:rsidR="003B0D09" w:rsidRPr="00F416CC" w:rsidRDefault="003B0D09" w:rsidP="003B0D09">
      <w:pPr>
        <w:pStyle w:val="Normal"/>
        <w:rPr>
          <w:rFonts w:ascii="Times New Roman" w:hAnsi="Times New Roman" w:cs="Times New Roman"/>
          <w:color w:val="FF0000"/>
        </w:rPr>
      </w:pPr>
    </w:p>
    <w:p w:rsidR="003B0D09" w:rsidRPr="00F416CC" w:rsidRDefault="003B0D09" w:rsidP="003B0D09">
      <w:pPr>
        <w:pStyle w:val="Normal"/>
        <w:jc w:val="both"/>
        <w:rPr>
          <w:rFonts w:ascii="Times New Roman" w:hAnsi="Times New Roman" w:cs="Times New Roman"/>
          <w:color w:val="000000" w:themeColor="text1"/>
        </w:rPr>
      </w:pPr>
      <w:r w:rsidRPr="00F416CC">
        <w:rPr>
          <w:rFonts w:ascii="Times New Roman" w:hAnsi="Times New Roman" w:cs="Times New Roman"/>
          <w:color w:val="000000" w:themeColor="text1"/>
        </w:rPr>
        <w:t xml:space="preserve">Na podstawie art. 12 </w:t>
      </w:r>
      <w:proofErr w:type="spellStart"/>
      <w:r w:rsidRPr="00F416CC">
        <w:rPr>
          <w:rFonts w:ascii="Times New Roman" w:hAnsi="Times New Roman" w:cs="Times New Roman"/>
          <w:color w:val="000000" w:themeColor="text1"/>
        </w:rPr>
        <w:t>pkt</w:t>
      </w:r>
      <w:proofErr w:type="spellEnd"/>
      <w:r w:rsidRPr="00F416CC">
        <w:rPr>
          <w:rFonts w:ascii="Times New Roman" w:hAnsi="Times New Roman" w:cs="Times New Roman"/>
          <w:color w:val="000000" w:themeColor="text1"/>
        </w:rPr>
        <w:t xml:space="preserve"> 5 ustawy z dnia 5 czerwca 1998 r. o samorządzie powiatowym </w:t>
      </w:r>
      <w:r w:rsidR="00CE6A76" w:rsidRPr="00F416CC">
        <w:rPr>
          <w:rFonts w:ascii="Times New Roman" w:hAnsi="Times New Roman" w:cs="Times New Roman"/>
          <w:color w:val="000000" w:themeColor="text1"/>
        </w:rPr>
        <w:br/>
      </w:r>
      <w:r w:rsidRPr="00F416CC">
        <w:rPr>
          <w:rFonts w:ascii="Times New Roman" w:hAnsi="Times New Roman" w:cs="Times New Roman"/>
          <w:color w:val="000000" w:themeColor="text1"/>
        </w:rPr>
        <w:t>(Dz. U. z 2001r. Nr 142 p</w:t>
      </w:r>
      <w:r w:rsidR="00CE6A76" w:rsidRPr="00F416CC">
        <w:rPr>
          <w:rFonts w:ascii="Times New Roman" w:hAnsi="Times New Roman" w:cs="Times New Roman"/>
          <w:color w:val="000000" w:themeColor="text1"/>
        </w:rPr>
        <w:t xml:space="preserve">oz. 1592 ze zmianami) oraz </w:t>
      </w:r>
      <w:r w:rsidR="00312B05">
        <w:rPr>
          <w:rFonts w:ascii="Times New Roman" w:hAnsi="Times New Roman" w:cs="Times New Roman"/>
          <w:color w:val="000000" w:themeColor="text1"/>
        </w:rPr>
        <w:t>art. 211-215</w:t>
      </w:r>
      <w:r w:rsidR="00CE6A76" w:rsidRPr="00F416CC">
        <w:rPr>
          <w:rFonts w:ascii="Times New Roman" w:hAnsi="Times New Roman" w:cs="Times New Roman"/>
          <w:color w:val="000000" w:themeColor="text1"/>
        </w:rPr>
        <w:t>, art. 258</w:t>
      </w:r>
      <w:r w:rsidR="004E5EAA">
        <w:rPr>
          <w:rFonts w:ascii="Times New Roman" w:hAnsi="Times New Roman" w:cs="Times New Roman"/>
          <w:color w:val="000000" w:themeColor="text1"/>
        </w:rPr>
        <w:t xml:space="preserve"> ust. 1 </w:t>
      </w:r>
      <w:proofErr w:type="spellStart"/>
      <w:r w:rsidR="004E5EAA">
        <w:rPr>
          <w:rFonts w:ascii="Times New Roman" w:hAnsi="Times New Roman" w:cs="Times New Roman"/>
          <w:color w:val="000000" w:themeColor="text1"/>
        </w:rPr>
        <w:t>pkt</w:t>
      </w:r>
      <w:proofErr w:type="spellEnd"/>
      <w:r w:rsidR="004E5EAA">
        <w:rPr>
          <w:rFonts w:ascii="Times New Roman" w:hAnsi="Times New Roman" w:cs="Times New Roman"/>
          <w:color w:val="000000" w:themeColor="text1"/>
        </w:rPr>
        <w:t xml:space="preserve"> 1</w:t>
      </w:r>
      <w:r w:rsidR="00CE6A76" w:rsidRPr="00F416CC">
        <w:rPr>
          <w:rFonts w:ascii="Times New Roman" w:hAnsi="Times New Roman" w:cs="Times New Roman"/>
          <w:color w:val="000000" w:themeColor="text1"/>
        </w:rPr>
        <w:t>, art. 264 ust. 3</w:t>
      </w:r>
      <w:r w:rsidRPr="00F416CC">
        <w:rPr>
          <w:rFonts w:ascii="Times New Roman" w:hAnsi="Times New Roman" w:cs="Times New Roman"/>
          <w:color w:val="000000" w:themeColor="text1"/>
        </w:rPr>
        <w:t xml:space="preserve">  ustawy z dnia 27 sierpnia 2009r. o finansach publicznych (Dz. U. z 2009r. Nr 157 poz. 1240)  Rada Powiatu uchwala, co następuje:</w:t>
      </w:r>
    </w:p>
    <w:p w:rsidR="003B0D09" w:rsidRPr="00F416CC" w:rsidRDefault="003B0D09" w:rsidP="003B0D09">
      <w:pPr>
        <w:pStyle w:val="Normal"/>
        <w:jc w:val="both"/>
        <w:rPr>
          <w:rFonts w:ascii="Times New Roman" w:hAnsi="Times New Roman" w:cs="Times New Roman"/>
          <w:color w:val="000000" w:themeColor="text1"/>
        </w:rPr>
      </w:pPr>
    </w:p>
    <w:p w:rsidR="00CE6A76" w:rsidRDefault="00CE6A76" w:rsidP="00F416CC">
      <w:pPr>
        <w:pStyle w:val="Normal"/>
        <w:jc w:val="both"/>
        <w:rPr>
          <w:rFonts w:ascii="Times New Roman" w:hAnsi="Times New Roman" w:cs="Times New Roman"/>
        </w:rPr>
      </w:pPr>
      <w:r w:rsidRPr="00F416CC">
        <w:rPr>
          <w:rFonts w:ascii="Times New Roman" w:hAnsi="Times New Roman" w:cs="Times New Roman"/>
          <w:b/>
        </w:rPr>
        <w:t>§ 1.</w:t>
      </w:r>
      <w:r w:rsidRPr="00F416CC">
        <w:rPr>
          <w:rFonts w:ascii="Times New Roman" w:hAnsi="Times New Roman" w:cs="Times New Roman"/>
        </w:rPr>
        <w:t xml:space="preserve"> W uchwale Nr XLIII/372/2009 Rady Powiatu w Nakle nad Notecią z dnia 30 grudnia 2009 roku w sprawie uchwalenia budżetu powiatu nakielskiego</w:t>
      </w:r>
      <w:r w:rsidR="00312B05">
        <w:rPr>
          <w:rFonts w:ascii="Times New Roman" w:hAnsi="Times New Roman" w:cs="Times New Roman"/>
        </w:rPr>
        <w:t xml:space="preserve"> na rok 2010, zmienionej uchwałami</w:t>
      </w:r>
      <w:r w:rsidRPr="00F416CC">
        <w:rPr>
          <w:rFonts w:ascii="Times New Roman" w:hAnsi="Times New Roman" w:cs="Times New Roman"/>
        </w:rPr>
        <w:t xml:space="preserve"> Rady Powiatu w Nakle nad Notecią Nr XLV/393/2010 z dnia 24 lutego 2010 roku</w:t>
      </w:r>
      <w:r w:rsidR="00312B05">
        <w:rPr>
          <w:rFonts w:ascii="Times New Roman" w:hAnsi="Times New Roman" w:cs="Times New Roman"/>
        </w:rPr>
        <w:t>, Nr XLVI/     /2010 z dnia 24 marca 2010 roku</w:t>
      </w:r>
      <w:r w:rsidRPr="00F416CC">
        <w:rPr>
          <w:rFonts w:ascii="Times New Roman" w:hAnsi="Times New Roman" w:cs="Times New Roman"/>
        </w:rPr>
        <w:t xml:space="preserve"> oraz uchwałą Zarządu Powiatu w Nakle nad Notecią Nr </w:t>
      </w:r>
      <w:r w:rsidRPr="00F416CC">
        <w:rPr>
          <w:rFonts w:ascii="Times New Roman" w:hAnsi="Times New Roman" w:cs="Times New Roman"/>
          <w:bCs/>
        </w:rPr>
        <w:t>CLXXII/ 550 /2010 z dnia 3 marca 2010 roku</w:t>
      </w:r>
      <w:r w:rsidRPr="00F416CC">
        <w:rPr>
          <w:rFonts w:ascii="Times New Roman" w:hAnsi="Times New Roman" w:cs="Times New Roman"/>
          <w:b/>
          <w:bCs/>
        </w:rPr>
        <w:t xml:space="preserve"> </w:t>
      </w:r>
      <w:r w:rsidRPr="00F416CC">
        <w:rPr>
          <w:rFonts w:ascii="Times New Roman" w:hAnsi="Times New Roman" w:cs="Times New Roman"/>
        </w:rPr>
        <w:t xml:space="preserve"> zwanej dalej „uchwałą”, wprowadza się następujące zmiany:</w:t>
      </w:r>
    </w:p>
    <w:p w:rsidR="00F416CC" w:rsidRPr="00F416CC" w:rsidRDefault="00F416CC" w:rsidP="00CE6A76">
      <w:pPr>
        <w:pStyle w:val="Normal"/>
        <w:rPr>
          <w:rFonts w:ascii="Times New Roman" w:hAnsi="Times New Roman" w:cs="Times New Roman"/>
        </w:rPr>
      </w:pPr>
    </w:p>
    <w:p w:rsidR="007D5A27" w:rsidRPr="00F416CC" w:rsidRDefault="007D5A27" w:rsidP="007D5A27">
      <w:pPr>
        <w:pStyle w:val="Normal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F416CC">
        <w:rPr>
          <w:rFonts w:ascii="Times New Roman" w:hAnsi="Times New Roman" w:cs="Times New Roman"/>
        </w:rPr>
        <w:t xml:space="preserve">dochody budżetu powiatu w wysokości </w:t>
      </w:r>
      <w:r w:rsidR="00F416CC" w:rsidRPr="00F416CC">
        <w:rPr>
          <w:rFonts w:ascii="Times New Roman" w:hAnsi="Times New Roman" w:cs="Times New Roman"/>
          <w:b/>
          <w:color w:val="000000"/>
        </w:rPr>
        <w:t>69.689.315</w:t>
      </w:r>
      <w:r w:rsidR="00F416CC" w:rsidRPr="00F416CC">
        <w:rPr>
          <w:rFonts w:ascii="Times New Roman" w:hAnsi="Times New Roman" w:cs="Times New Roman"/>
          <w:b/>
          <w:bCs/>
          <w:color w:val="000000"/>
        </w:rPr>
        <w:t>,00 zł</w:t>
      </w:r>
      <w:r w:rsidR="00F416CC" w:rsidRPr="00F416CC">
        <w:rPr>
          <w:rFonts w:ascii="Times New Roman" w:hAnsi="Times New Roman" w:cs="Times New Roman"/>
          <w:b/>
        </w:rPr>
        <w:t xml:space="preserve"> </w:t>
      </w:r>
      <w:r w:rsidRPr="00F416CC">
        <w:rPr>
          <w:rFonts w:ascii="Times New Roman" w:hAnsi="Times New Roman" w:cs="Times New Roman"/>
        </w:rPr>
        <w:t xml:space="preserve"> zgodnie z załącznikiem Nr 1 do uchwały budżetowej, zwiększa się o kwotę </w:t>
      </w:r>
      <w:r w:rsidR="00F416CC">
        <w:rPr>
          <w:rFonts w:ascii="Times New Roman" w:hAnsi="Times New Roman" w:cs="Times New Roman"/>
        </w:rPr>
        <w:t>220.220</w:t>
      </w:r>
      <w:r w:rsidRPr="00F416CC">
        <w:rPr>
          <w:rFonts w:ascii="Times New Roman" w:hAnsi="Times New Roman" w:cs="Times New Roman"/>
        </w:rPr>
        <w:t xml:space="preserve">,00 zł w związku z czym </w:t>
      </w:r>
      <w:r w:rsidRPr="00F416CC">
        <w:rPr>
          <w:rFonts w:ascii="Times New Roman" w:hAnsi="Times New Roman" w:cs="Times New Roman"/>
        </w:rPr>
        <w:br/>
        <w:t xml:space="preserve">§ 1 uchwały otrzymuje brzmienie: </w:t>
      </w:r>
    </w:p>
    <w:p w:rsidR="007D5A27" w:rsidRPr="00F416CC" w:rsidRDefault="007D5A27" w:rsidP="007D5A27">
      <w:pPr>
        <w:pStyle w:val="Normal"/>
        <w:ind w:left="360"/>
        <w:jc w:val="both"/>
        <w:rPr>
          <w:rFonts w:ascii="Times New Roman" w:hAnsi="Times New Roman" w:cs="Times New Roman"/>
          <w:color w:val="000000"/>
        </w:rPr>
      </w:pPr>
      <w:r w:rsidRPr="00F416CC">
        <w:rPr>
          <w:rFonts w:ascii="Times New Roman" w:hAnsi="Times New Roman" w:cs="Times New Roman"/>
        </w:rPr>
        <w:t xml:space="preserve">„§ 1. </w:t>
      </w:r>
      <w:r w:rsidRPr="00F416CC">
        <w:rPr>
          <w:rFonts w:ascii="Times New Roman" w:hAnsi="Times New Roman" w:cs="Times New Roman"/>
          <w:color w:val="000000"/>
        </w:rPr>
        <w:t xml:space="preserve">1. Dochody budżetu powiatu w wysokości </w:t>
      </w:r>
      <w:r w:rsidRPr="00F416CC">
        <w:rPr>
          <w:rFonts w:ascii="Times New Roman" w:hAnsi="Times New Roman" w:cs="Times New Roman"/>
          <w:b/>
          <w:color w:val="000000"/>
        </w:rPr>
        <w:t>6</w:t>
      </w:r>
      <w:r w:rsidR="00F416CC">
        <w:rPr>
          <w:rFonts w:ascii="Times New Roman" w:hAnsi="Times New Roman" w:cs="Times New Roman"/>
          <w:b/>
          <w:color w:val="000000"/>
        </w:rPr>
        <w:t>9.90</w:t>
      </w:r>
      <w:r w:rsidRPr="00F416CC">
        <w:rPr>
          <w:rFonts w:ascii="Times New Roman" w:hAnsi="Times New Roman" w:cs="Times New Roman"/>
          <w:b/>
          <w:color w:val="000000"/>
        </w:rPr>
        <w:t>9.</w:t>
      </w:r>
      <w:r w:rsidR="00F416CC">
        <w:rPr>
          <w:rFonts w:ascii="Times New Roman" w:hAnsi="Times New Roman" w:cs="Times New Roman"/>
          <w:b/>
          <w:color w:val="000000"/>
        </w:rPr>
        <w:t>53</w:t>
      </w:r>
      <w:r w:rsidRPr="00F416CC">
        <w:rPr>
          <w:rFonts w:ascii="Times New Roman" w:hAnsi="Times New Roman" w:cs="Times New Roman"/>
          <w:b/>
          <w:color w:val="000000"/>
        </w:rPr>
        <w:t>5</w:t>
      </w:r>
      <w:r w:rsidRPr="00F416CC">
        <w:rPr>
          <w:rFonts w:ascii="Times New Roman" w:hAnsi="Times New Roman" w:cs="Times New Roman"/>
          <w:b/>
          <w:bCs/>
          <w:color w:val="000000"/>
        </w:rPr>
        <w:t>,00 zł</w:t>
      </w:r>
      <w:r w:rsidRPr="00F416CC">
        <w:rPr>
          <w:rFonts w:ascii="Times New Roman" w:hAnsi="Times New Roman" w:cs="Times New Roman"/>
          <w:color w:val="000000"/>
        </w:rPr>
        <w:t>, zgodnie z załącznikiem Nr 1,</w:t>
      </w:r>
    </w:p>
    <w:p w:rsidR="007D5A27" w:rsidRPr="00F416CC" w:rsidRDefault="007D5A27" w:rsidP="007D5A27">
      <w:pPr>
        <w:pStyle w:val="Normal"/>
        <w:numPr>
          <w:ilvl w:val="0"/>
          <w:numId w:val="1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</w:rPr>
      </w:pPr>
      <w:r w:rsidRPr="00F416CC">
        <w:rPr>
          <w:rFonts w:ascii="Times New Roman" w:hAnsi="Times New Roman" w:cs="Times New Roman"/>
          <w:color w:val="000000" w:themeColor="text1"/>
        </w:rPr>
        <w:t xml:space="preserve">dotacje na zadania zlecone, własne, według porozumień w wysokości </w:t>
      </w:r>
      <w:r w:rsidRPr="00F416CC">
        <w:rPr>
          <w:rFonts w:ascii="Times New Roman" w:hAnsi="Times New Roman" w:cs="Times New Roman"/>
          <w:b/>
          <w:i/>
          <w:color w:val="000000" w:themeColor="text1"/>
        </w:rPr>
        <w:t>9.</w:t>
      </w:r>
      <w:r w:rsidR="00F416CC" w:rsidRPr="00F416CC">
        <w:rPr>
          <w:rFonts w:ascii="Times New Roman" w:hAnsi="Times New Roman" w:cs="Times New Roman"/>
          <w:b/>
          <w:i/>
          <w:color w:val="000000" w:themeColor="text1"/>
        </w:rPr>
        <w:t>805</w:t>
      </w:r>
      <w:r w:rsidRPr="00F416CC">
        <w:rPr>
          <w:rFonts w:ascii="Times New Roman" w:hAnsi="Times New Roman" w:cs="Times New Roman"/>
          <w:b/>
          <w:i/>
          <w:color w:val="000000" w:themeColor="text1"/>
        </w:rPr>
        <w:t>.</w:t>
      </w:r>
      <w:r w:rsidR="00F416CC" w:rsidRPr="00F416CC">
        <w:rPr>
          <w:rFonts w:ascii="Times New Roman" w:hAnsi="Times New Roman" w:cs="Times New Roman"/>
          <w:b/>
          <w:i/>
          <w:color w:val="000000" w:themeColor="text1"/>
        </w:rPr>
        <w:t>3</w:t>
      </w:r>
      <w:r w:rsidRPr="00F416CC">
        <w:rPr>
          <w:rFonts w:ascii="Times New Roman" w:hAnsi="Times New Roman" w:cs="Times New Roman"/>
          <w:b/>
          <w:i/>
          <w:color w:val="000000" w:themeColor="text1"/>
        </w:rPr>
        <w:t>00</w:t>
      </w:r>
      <w:r w:rsidRPr="00F416CC">
        <w:rPr>
          <w:rFonts w:ascii="Times New Roman" w:hAnsi="Times New Roman" w:cs="Times New Roman"/>
          <w:b/>
          <w:bCs/>
          <w:i/>
          <w:iCs/>
          <w:color w:val="000000" w:themeColor="text1"/>
        </w:rPr>
        <w:t>,00 zł</w:t>
      </w:r>
    </w:p>
    <w:p w:rsidR="007D5A27" w:rsidRPr="00F416CC" w:rsidRDefault="007D5A27" w:rsidP="007D5A27">
      <w:pPr>
        <w:pStyle w:val="Normal"/>
        <w:numPr>
          <w:ilvl w:val="0"/>
          <w:numId w:val="2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  <w:color w:val="000000" w:themeColor="text1"/>
        </w:rPr>
      </w:pPr>
      <w:r w:rsidRPr="00F416CC">
        <w:rPr>
          <w:rFonts w:ascii="Times New Roman" w:hAnsi="Times New Roman" w:cs="Times New Roman"/>
          <w:color w:val="000000" w:themeColor="text1"/>
        </w:rPr>
        <w:t xml:space="preserve">dotacje na zadania zlecone według załącznika Nr 6 w wysokości </w:t>
      </w:r>
      <w:r w:rsidR="00F416CC" w:rsidRPr="00F416CC">
        <w:rPr>
          <w:rFonts w:ascii="Times New Roman" w:hAnsi="Times New Roman" w:cs="Times New Roman"/>
          <w:color w:val="000000" w:themeColor="text1"/>
        </w:rPr>
        <w:t>8.952.000</w:t>
      </w:r>
      <w:r w:rsidRPr="00F416CC">
        <w:rPr>
          <w:rFonts w:ascii="Times New Roman" w:hAnsi="Times New Roman" w:cs="Times New Roman"/>
          <w:color w:val="000000" w:themeColor="text1"/>
        </w:rPr>
        <w:t>,00 zł,</w:t>
      </w:r>
    </w:p>
    <w:p w:rsidR="007D5A27" w:rsidRPr="00F416CC" w:rsidRDefault="007D5A27" w:rsidP="007D5A27">
      <w:pPr>
        <w:pStyle w:val="Normal"/>
        <w:numPr>
          <w:ilvl w:val="0"/>
          <w:numId w:val="2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  <w:color w:val="000000" w:themeColor="text1"/>
        </w:rPr>
      </w:pPr>
      <w:r w:rsidRPr="00F416CC">
        <w:rPr>
          <w:rFonts w:ascii="Times New Roman" w:hAnsi="Times New Roman" w:cs="Times New Roman"/>
          <w:color w:val="000000" w:themeColor="text1"/>
        </w:rPr>
        <w:t>dotacje na zadania własne według załącznika Nr 7 w wysokości 492.300,00 zł,</w:t>
      </w:r>
    </w:p>
    <w:p w:rsidR="007D5A27" w:rsidRPr="00F416CC" w:rsidRDefault="007D5A27" w:rsidP="007D5A27">
      <w:pPr>
        <w:pStyle w:val="Normal"/>
        <w:numPr>
          <w:ilvl w:val="0"/>
          <w:numId w:val="2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  <w:color w:val="000000" w:themeColor="text1"/>
        </w:rPr>
      </w:pPr>
      <w:r w:rsidRPr="00F416CC">
        <w:rPr>
          <w:rFonts w:ascii="Times New Roman" w:hAnsi="Times New Roman" w:cs="Times New Roman"/>
          <w:color w:val="000000" w:themeColor="text1"/>
        </w:rPr>
        <w:t>dotacje na podstawie porozumień między jednostkami samorządu terytorialnego według załącznika Nr 8 w wysokości 361.000,00 zł,</w:t>
      </w:r>
    </w:p>
    <w:p w:rsidR="007D5A27" w:rsidRPr="00F416CC" w:rsidRDefault="007D5A27" w:rsidP="007D5A27">
      <w:pPr>
        <w:pStyle w:val="Normal"/>
        <w:numPr>
          <w:ilvl w:val="0"/>
          <w:numId w:val="1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  <w:color w:val="000000" w:themeColor="text1"/>
        </w:rPr>
      </w:pPr>
      <w:r w:rsidRPr="00F416CC">
        <w:rPr>
          <w:rFonts w:ascii="Times New Roman" w:hAnsi="Times New Roman" w:cs="Times New Roman"/>
          <w:color w:val="000000" w:themeColor="text1"/>
        </w:rPr>
        <w:t xml:space="preserve">subwencje z budżetu państwa w wysokości </w:t>
      </w:r>
      <w:r w:rsidRPr="00F416CC">
        <w:rPr>
          <w:rFonts w:ascii="Times New Roman" w:hAnsi="Times New Roman" w:cs="Times New Roman"/>
          <w:b/>
          <w:color w:val="000000" w:themeColor="text1"/>
        </w:rPr>
        <w:t>44.331.497</w:t>
      </w:r>
      <w:r w:rsidRPr="00F416CC">
        <w:rPr>
          <w:rFonts w:ascii="Times New Roman" w:hAnsi="Times New Roman" w:cs="Times New Roman"/>
          <w:b/>
          <w:bCs/>
          <w:i/>
          <w:iCs/>
          <w:color w:val="000000" w:themeColor="text1"/>
        </w:rPr>
        <w:t>,00 zł</w:t>
      </w:r>
      <w:r w:rsidRPr="00F416CC">
        <w:rPr>
          <w:rFonts w:ascii="Times New Roman" w:hAnsi="Times New Roman" w:cs="Times New Roman"/>
          <w:color w:val="000000" w:themeColor="text1"/>
        </w:rPr>
        <w:t>,</w:t>
      </w:r>
    </w:p>
    <w:p w:rsidR="007D5A27" w:rsidRPr="00F416CC" w:rsidRDefault="007D5A27" w:rsidP="007D5A27">
      <w:pPr>
        <w:pStyle w:val="Normal"/>
        <w:numPr>
          <w:ilvl w:val="0"/>
          <w:numId w:val="1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  <w:color w:val="000000" w:themeColor="text1"/>
        </w:rPr>
      </w:pPr>
      <w:r w:rsidRPr="00F416CC">
        <w:rPr>
          <w:rFonts w:ascii="Times New Roman" w:hAnsi="Times New Roman" w:cs="Times New Roman"/>
          <w:color w:val="000000" w:themeColor="text1"/>
        </w:rPr>
        <w:t xml:space="preserve">dochody własne w wysokości  </w:t>
      </w:r>
      <w:r w:rsidRPr="00F416CC">
        <w:rPr>
          <w:rFonts w:ascii="Times New Roman" w:hAnsi="Times New Roman" w:cs="Times New Roman"/>
          <w:b/>
          <w:i/>
          <w:color w:val="000000" w:themeColor="text1"/>
        </w:rPr>
        <w:t>1</w:t>
      </w:r>
      <w:r w:rsidR="00F416CC" w:rsidRPr="00F416CC">
        <w:rPr>
          <w:rFonts w:ascii="Times New Roman" w:hAnsi="Times New Roman" w:cs="Times New Roman"/>
          <w:b/>
          <w:i/>
          <w:color w:val="000000" w:themeColor="text1"/>
        </w:rPr>
        <w:t>5.772.738</w:t>
      </w:r>
      <w:r w:rsidRPr="00F416CC">
        <w:rPr>
          <w:rFonts w:ascii="Times New Roman" w:hAnsi="Times New Roman" w:cs="Times New Roman"/>
          <w:b/>
          <w:bCs/>
          <w:i/>
          <w:iCs/>
          <w:color w:val="000000" w:themeColor="text1"/>
        </w:rPr>
        <w:t>,00 zł</w:t>
      </w:r>
      <w:r w:rsidRPr="00F416CC">
        <w:rPr>
          <w:rFonts w:ascii="Times New Roman" w:hAnsi="Times New Roman" w:cs="Times New Roman"/>
          <w:color w:val="000000" w:themeColor="text1"/>
        </w:rPr>
        <w:t xml:space="preserve">, </w:t>
      </w:r>
    </w:p>
    <w:p w:rsidR="007D5A27" w:rsidRPr="00F416CC" w:rsidRDefault="007D5A27" w:rsidP="007D5A27">
      <w:pPr>
        <w:pStyle w:val="Normal"/>
        <w:ind w:left="708"/>
        <w:jc w:val="both"/>
        <w:rPr>
          <w:rFonts w:ascii="Times New Roman" w:hAnsi="Times New Roman" w:cs="Times New Roman"/>
          <w:color w:val="000000"/>
        </w:rPr>
      </w:pPr>
      <w:r w:rsidRPr="00F416CC">
        <w:rPr>
          <w:rFonts w:ascii="Times New Roman" w:hAnsi="Times New Roman" w:cs="Times New Roman"/>
          <w:color w:val="000000"/>
        </w:rPr>
        <w:t>2. Dokonuje się podziału dochodów ogółem na:</w:t>
      </w:r>
    </w:p>
    <w:p w:rsidR="007D5A27" w:rsidRPr="00F416CC" w:rsidRDefault="007D5A27" w:rsidP="007D5A27">
      <w:pPr>
        <w:pStyle w:val="Normal"/>
        <w:numPr>
          <w:ilvl w:val="0"/>
          <w:numId w:val="3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  <w:color w:val="000000"/>
        </w:rPr>
      </w:pPr>
      <w:r w:rsidRPr="00F416CC">
        <w:rPr>
          <w:rFonts w:ascii="Times New Roman" w:hAnsi="Times New Roman" w:cs="Times New Roman"/>
          <w:color w:val="000000"/>
        </w:rPr>
        <w:t xml:space="preserve">dochody majątkowe w wysokości 1.817.430,00 zł, </w:t>
      </w:r>
    </w:p>
    <w:p w:rsidR="007D5A27" w:rsidRPr="00F416CC" w:rsidRDefault="007D5A27" w:rsidP="007D5A27">
      <w:pPr>
        <w:pStyle w:val="Normal"/>
        <w:numPr>
          <w:ilvl w:val="0"/>
          <w:numId w:val="3"/>
        </w:numPr>
        <w:tabs>
          <w:tab w:val="left" w:pos="360"/>
        </w:tabs>
        <w:ind w:left="1068"/>
        <w:jc w:val="both"/>
        <w:rPr>
          <w:rFonts w:ascii="Times New Roman" w:hAnsi="Times New Roman" w:cs="Times New Roman"/>
          <w:color w:val="000000"/>
        </w:rPr>
      </w:pPr>
      <w:r w:rsidRPr="00F416CC">
        <w:rPr>
          <w:rFonts w:ascii="Times New Roman" w:hAnsi="Times New Roman" w:cs="Times New Roman"/>
          <w:color w:val="000000"/>
        </w:rPr>
        <w:t>dochody bieżące w wysokości 68</w:t>
      </w:r>
      <w:r w:rsidR="00F416CC">
        <w:rPr>
          <w:rFonts w:ascii="Times New Roman" w:hAnsi="Times New Roman" w:cs="Times New Roman"/>
          <w:color w:val="000000"/>
        </w:rPr>
        <w:t>.092.105</w:t>
      </w:r>
      <w:r w:rsidRPr="00F416CC">
        <w:rPr>
          <w:rFonts w:ascii="Times New Roman" w:hAnsi="Times New Roman" w:cs="Times New Roman"/>
          <w:color w:val="000000"/>
        </w:rPr>
        <w:t>,00 zł;”</w:t>
      </w:r>
    </w:p>
    <w:p w:rsidR="007D5A27" w:rsidRPr="00F416CC" w:rsidRDefault="007D5A27" w:rsidP="007D5A27">
      <w:pPr>
        <w:pStyle w:val="Normal"/>
        <w:ind w:left="720"/>
        <w:rPr>
          <w:rFonts w:ascii="Times New Roman" w:hAnsi="Times New Roman" w:cs="Times New Roman"/>
        </w:rPr>
      </w:pPr>
    </w:p>
    <w:p w:rsidR="00CE6A76" w:rsidRPr="00F416CC" w:rsidRDefault="00CE6A76" w:rsidP="00BA54AF">
      <w:pPr>
        <w:pStyle w:val="Normal"/>
        <w:numPr>
          <w:ilvl w:val="0"/>
          <w:numId w:val="10"/>
        </w:numPr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F416CC">
        <w:rPr>
          <w:rFonts w:ascii="Times New Roman" w:hAnsi="Times New Roman" w:cs="Times New Roman"/>
          <w:color w:val="000000"/>
        </w:rPr>
        <w:t xml:space="preserve">wydatki budżetu powiatu zgodnie z załącznikiem Nr 2 do uchwały budżetowej w wysokości </w:t>
      </w:r>
      <w:r w:rsidRPr="00F416CC">
        <w:rPr>
          <w:rFonts w:ascii="Times New Roman" w:hAnsi="Times New Roman" w:cs="Times New Roman"/>
          <w:b/>
          <w:color w:val="000000"/>
        </w:rPr>
        <w:t>91.389.315,00</w:t>
      </w:r>
      <w:r w:rsidRPr="00F416CC">
        <w:rPr>
          <w:rFonts w:ascii="Times New Roman" w:hAnsi="Times New Roman" w:cs="Times New Roman"/>
          <w:color w:val="000000"/>
        </w:rPr>
        <w:t xml:space="preserve"> zwiększa się o kwotę </w:t>
      </w:r>
      <w:r w:rsidR="00F416CC">
        <w:rPr>
          <w:rFonts w:ascii="Times New Roman" w:hAnsi="Times New Roman" w:cs="Times New Roman"/>
          <w:color w:val="000000"/>
        </w:rPr>
        <w:t>220.220</w:t>
      </w:r>
      <w:r w:rsidRPr="00F416CC">
        <w:rPr>
          <w:rFonts w:ascii="Times New Roman" w:hAnsi="Times New Roman" w:cs="Times New Roman"/>
          <w:color w:val="000000"/>
        </w:rPr>
        <w:t xml:space="preserve">,00 zł w związku z czym </w:t>
      </w:r>
      <w:r w:rsidRPr="00F416CC">
        <w:rPr>
          <w:rFonts w:ascii="Times New Roman" w:hAnsi="Times New Roman" w:cs="Times New Roman"/>
          <w:color w:val="000000"/>
        </w:rPr>
        <w:br/>
        <w:t>§ 2 otrzymuje brzmienie:</w:t>
      </w:r>
    </w:p>
    <w:p w:rsidR="00CE6A76" w:rsidRPr="00F416CC" w:rsidRDefault="00CE6A76" w:rsidP="00CE6A76">
      <w:pPr>
        <w:pStyle w:val="Normal"/>
        <w:tabs>
          <w:tab w:val="left" w:pos="360"/>
        </w:tabs>
        <w:spacing w:line="276" w:lineRule="auto"/>
        <w:ind w:left="720"/>
        <w:jc w:val="both"/>
        <w:rPr>
          <w:rFonts w:ascii="Times New Roman" w:hAnsi="Times New Roman" w:cs="Times New Roman"/>
          <w:color w:val="000000"/>
        </w:rPr>
      </w:pPr>
      <w:r w:rsidRPr="00F416CC">
        <w:rPr>
          <w:rFonts w:ascii="Times New Roman" w:hAnsi="Times New Roman" w:cs="Times New Roman"/>
          <w:color w:val="000000"/>
        </w:rPr>
        <w:t xml:space="preserve">„§ 2.1. Wydatki budżetu powiatu w wysokości </w:t>
      </w:r>
      <w:r w:rsidR="00F416CC">
        <w:rPr>
          <w:rFonts w:ascii="Times New Roman" w:hAnsi="Times New Roman" w:cs="Times New Roman"/>
          <w:b/>
          <w:color w:val="000000"/>
        </w:rPr>
        <w:t>91.609.535</w:t>
      </w:r>
      <w:r w:rsidRPr="00F416CC">
        <w:rPr>
          <w:rFonts w:ascii="Times New Roman" w:hAnsi="Times New Roman" w:cs="Times New Roman"/>
          <w:b/>
          <w:color w:val="000000"/>
        </w:rPr>
        <w:t>,00</w:t>
      </w:r>
      <w:r w:rsidRPr="00F416CC">
        <w:rPr>
          <w:rFonts w:ascii="Times New Roman" w:hAnsi="Times New Roman" w:cs="Times New Roman"/>
          <w:color w:val="000000"/>
        </w:rPr>
        <w:t xml:space="preserve"> zł zgodnie z załącznikiem Nr 2 </w:t>
      </w:r>
    </w:p>
    <w:p w:rsidR="00CE6A76" w:rsidRPr="00F416CC" w:rsidRDefault="00CE6A76" w:rsidP="00CE6A76">
      <w:pPr>
        <w:pStyle w:val="Normal"/>
        <w:tabs>
          <w:tab w:val="left" w:pos="360"/>
        </w:tabs>
        <w:spacing w:line="276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F416CC">
        <w:rPr>
          <w:rFonts w:ascii="Times New Roman" w:hAnsi="Times New Roman" w:cs="Times New Roman"/>
          <w:color w:val="000000"/>
        </w:rPr>
        <w:t xml:space="preserve">a) wydatki bieżące w wysokości </w:t>
      </w:r>
      <w:r w:rsidRPr="00F416CC">
        <w:rPr>
          <w:rFonts w:ascii="Times New Roman" w:hAnsi="Times New Roman" w:cs="Times New Roman"/>
          <w:b/>
          <w:i/>
          <w:color w:val="000000"/>
        </w:rPr>
        <w:t>67.1</w:t>
      </w:r>
      <w:r w:rsidR="005402DB">
        <w:rPr>
          <w:rFonts w:ascii="Times New Roman" w:hAnsi="Times New Roman" w:cs="Times New Roman"/>
          <w:b/>
          <w:i/>
          <w:color w:val="000000"/>
        </w:rPr>
        <w:t>13.30</w:t>
      </w:r>
      <w:r w:rsidRPr="00F416CC">
        <w:rPr>
          <w:rFonts w:ascii="Times New Roman" w:hAnsi="Times New Roman" w:cs="Times New Roman"/>
          <w:b/>
          <w:i/>
          <w:color w:val="000000"/>
        </w:rPr>
        <w:t>4</w:t>
      </w:r>
      <w:r w:rsidRPr="00F416CC">
        <w:rPr>
          <w:rFonts w:ascii="Times New Roman" w:hAnsi="Times New Roman" w:cs="Times New Roman"/>
          <w:b/>
          <w:bCs/>
          <w:i/>
          <w:iCs/>
          <w:color w:val="000000"/>
        </w:rPr>
        <w:t xml:space="preserve">,00 zł </w:t>
      </w:r>
      <w:r w:rsidRPr="00F416CC">
        <w:rPr>
          <w:rFonts w:ascii="Times New Roman" w:hAnsi="Times New Roman" w:cs="Times New Roman"/>
          <w:color w:val="000000"/>
        </w:rPr>
        <w:t xml:space="preserve">w tym: </w:t>
      </w:r>
    </w:p>
    <w:p w:rsidR="00CE6A76" w:rsidRPr="00DF7005" w:rsidRDefault="00CE6A76" w:rsidP="00CE6A76">
      <w:pPr>
        <w:pStyle w:val="Normal"/>
        <w:numPr>
          <w:ilvl w:val="0"/>
          <w:numId w:val="2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</w:rPr>
      </w:pPr>
      <w:r w:rsidRPr="00DF7005">
        <w:rPr>
          <w:rFonts w:ascii="Times New Roman" w:hAnsi="Times New Roman" w:cs="Times New Roman"/>
        </w:rPr>
        <w:t>wynagrod</w:t>
      </w:r>
      <w:r w:rsidR="00DF7005" w:rsidRPr="00DF7005">
        <w:rPr>
          <w:rFonts w:ascii="Times New Roman" w:hAnsi="Times New Roman" w:cs="Times New Roman"/>
        </w:rPr>
        <w:t>zenia osobowe w wysokości  33.512.540</w:t>
      </w:r>
      <w:r w:rsidRPr="00DF7005">
        <w:rPr>
          <w:rFonts w:ascii="Times New Roman" w:hAnsi="Times New Roman" w:cs="Times New Roman"/>
        </w:rPr>
        <w:t>,00 zł</w:t>
      </w:r>
    </w:p>
    <w:p w:rsidR="00CE6A76" w:rsidRPr="00DF7005" w:rsidRDefault="00CE6A76" w:rsidP="00CE6A76">
      <w:pPr>
        <w:pStyle w:val="Normal"/>
        <w:numPr>
          <w:ilvl w:val="0"/>
          <w:numId w:val="2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</w:rPr>
      </w:pPr>
      <w:r w:rsidRPr="00DF7005">
        <w:rPr>
          <w:rFonts w:ascii="Times New Roman" w:hAnsi="Times New Roman" w:cs="Times New Roman"/>
        </w:rPr>
        <w:t xml:space="preserve">wynagrodzenia bezosobowe w wysokości  </w:t>
      </w:r>
      <w:r w:rsidR="00DF7005" w:rsidRPr="00DF7005">
        <w:rPr>
          <w:rFonts w:ascii="Times New Roman" w:hAnsi="Times New Roman" w:cs="Times New Roman"/>
        </w:rPr>
        <w:t>1.28</w:t>
      </w:r>
      <w:r w:rsidRPr="00DF7005">
        <w:rPr>
          <w:rFonts w:ascii="Times New Roman" w:hAnsi="Times New Roman" w:cs="Times New Roman"/>
        </w:rPr>
        <w:t>8.3</w:t>
      </w:r>
      <w:r w:rsidR="00DF7005" w:rsidRPr="00DF7005">
        <w:rPr>
          <w:rFonts w:ascii="Times New Roman" w:hAnsi="Times New Roman" w:cs="Times New Roman"/>
        </w:rPr>
        <w:t>8</w:t>
      </w:r>
      <w:r w:rsidRPr="00DF7005">
        <w:rPr>
          <w:rFonts w:ascii="Times New Roman" w:hAnsi="Times New Roman" w:cs="Times New Roman"/>
        </w:rPr>
        <w:t>9,00 zł</w:t>
      </w:r>
    </w:p>
    <w:p w:rsidR="00CE6A76" w:rsidRPr="00DF7005" w:rsidRDefault="00CE6A76" w:rsidP="00CE6A76">
      <w:pPr>
        <w:pStyle w:val="Normal"/>
        <w:numPr>
          <w:ilvl w:val="0"/>
          <w:numId w:val="2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</w:rPr>
      </w:pPr>
      <w:r w:rsidRPr="00DF7005">
        <w:rPr>
          <w:rFonts w:ascii="Times New Roman" w:hAnsi="Times New Roman" w:cs="Times New Roman"/>
        </w:rPr>
        <w:t>pochodne od wynagrodzeń w wysokości  5.273.</w:t>
      </w:r>
      <w:r w:rsidR="00DF7005" w:rsidRPr="00DF7005">
        <w:rPr>
          <w:rFonts w:ascii="Times New Roman" w:hAnsi="Times New Roman" w:cs="Times New Roman"/>
        </w:rPr>
        <w:t>281</w:t>
      </w:r>
      <w:r w:rsidRPr="00DF7005">
        <w:rPr>
          <w:rFonts w:ascii="Times New Roman" w:hAnsi="Times New Roman" w:cs="Times New Roman"/>
        </w:rPr>
        <w:t>,00 zł</w:t>
      </w:r>
    </w:p>
    <w:p w:rsidR="00CE6A76" w:rsidRPr="00DF7005" w:rsidRDefault="00CE6A76" w:rsidP="00CE6A76">
      <w:pPr>
        <w:pStyle w:val="Normal"/>
        <w:numPr>
          <w:ilvl w:val="0"/>
          <w:numId w:val="2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</w:rPr>
      </w:pPr>
      <w:r w:rsidRPr="00DF7005">
        <w:rPr>
          <w:rFonts w:ascii="Times New Roman" w:hAnsi="Times New Roman" w:cs="Times New Roman"/>
        </w:rPr>
        <w:t>dotacje w wysokości 4.</w:t>
      </w:r>
      <w:r w:rsidR="00DF7005" w:rsidRPr="00DF7005">
        <w:rPr>
          <w:rFonts w:ascii="Times New Roman" w:hAnsi="Times New Roman" w:cs="Times New Roman"/>
        </w:rPr>
        <w:t>22</w:t>
      </w:r>
      <w:r w:rsidRPr="00DF7005">
        <w:rPr>
          <w:rFonts w:ascii="Times New Roman" w:hAnsi="Times New Roman" w:cs="Times New Roman"/>
        </w:rPr>
        <w:t>1.</w:t>
      </w:r>
      <w:r w:rsidR="00DF7005" w:rsidRPr="00DF7005">
        <w:rPr>
          <w:rFonts w:ascii="Times New Roman" w:hAnsi="Times New Roman" w:cs="Times New Roman"/>
        </w:rPr>
        <w:t>92</w:t>
      </w:r>
      <w:r w:rsidRPr="00DF7005">
        <w:rPr>
          <w:rFonts w:ascii="Times New Roman" w:hAnsi="Times New Roman" w:cs="Times New Roman"/>
        </w:rPr>
        <w:t>0,00 zł</w:t>
      </w:r>
    </w:p>
    <w:p w:rsidR="00CE6A76" w:rsidRPr="00F416CC" w:rsidRDefault="00CE6A76" w:rsidP="00CE6A76">
      <w:pPr>
        <w:pStyle w:val="Normal"/>
        <w:numPr>
          <w:ilvl w:val="0"/>
          <w:numId w:val="2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  <w:color w:val="000000"/>
        </w:rPr>
      </w:pPr>
      <w:r w:rsidRPr="00DF7005">
        <w:rPr>
          <w:rFonts w:ascii="Times New Roman" w:hAnsi="Times New Roman" w:cs="Times New Roman"/>
        </w:rPr>
        <w:t>obsługa długu w wysokości 1.500.000,00</w:t>
      </w:r>
      <w:r w:rsidRPr="00F416CC">
        <w:rPr>
          <w:rFonts w:ascii="Times New Roman" w:hAnsi="Times New Roman" w:cs="Times New Roman"/>
          <w:color w:val="000000"/>
        </w:rPr>
        <w:t xml:space="preserve"> zł</w:t>
      </w:r>
    </w:p>
    <w:p w:rsidR="00CE6A76" w:rsidRPr="00F416CC" w:rsidRDefault="00CE6A76" w:rsidP="00CE6A76">
      <w:pPr>
        <w:pStyle w:val="Normal"/>
        <w:numPr>
          <w:ilvl w:val="0"/>
          <w:numId w:val="2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  <w:color w:val="000000"/>
        </w:rPr>
      </w:pPr>
      <w:r w:rsidRPr="00F416CC">
        <w:rPr>
          <w:rFonts w:ascii="Times New Roman" w:hAnsi="Times New Roman" w:cs="Times New Roman"/>
          <w:color w:val="000000"/>
        </w:rPr>
        <w:t>zobowiązania z tytułu poręczeń udzielonych przez powiat w wysokości 750.000,00 zł</w:t>
      </w:r>
    </w:p>
    <w:p w:rsidR="00CE6A76" w:rsidRPr="00F416CC" w:rsidRDefault="00CE6A76" w:rsidP="00CE6A76">
      <w:pPr>
        <w:pStyle w:val="Normal"/>
        <w:tabs>
          <w:tab w:val="left" w:pos="360"/>
        </w:tabs>
        <w:ind w:left="360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F416CC">
        <w:rPr>
          <w:rFonts w:ascii="Times New Roman" w:hAnsi="Times New Roman" w:cs="Times New Roman"/>
          <w:color w:val="000000"/>
        </w:rPr>
        <w:t xml:space="preserve">b) wydatki majątkowe zgodnie z załącznikiem Nr 4 w wysokości </w:t>
      </w:r>
      <w:r w:rsidRPr="00F416CC">
        <w:rPr>
          <w:rFonts w:ascii="Times New Roman" w:hAnsi="Times New Roman" w:cs="Times New Roman"/>
          <w:b/>
          <w:i/>
          <w:color w:val="000000"/>
        </w:rPr>
        <w:t>24.</w:t>
      </w:r>
      <w:r w:rsidR="00F416CC">
        <w:rPr>
          <w:rFonts w:ascii="Times New Roman" w:hAnsi="Times New Roman" w:cs="Times New Roman"/>
          <w:b/>
          <w:i/>
          <w:color w:val="000000"/>
        </w:rPr>
        <w:t>49</w:t>
      </w:r>
      <w:r w:rsidRPr="00F416CC">
        <w:rPr>
          <w:rFonts w:ascii="Times New Roman" w:hAnsi="Times New Roman" w:cs="Times New Roman"/>
          <w:b/>
          <w:i/>
          <w:color w:val="000000"/>
        </w:rPr>
        <w:t>6.231,00</w:t>
      </w:r>
      <w:r w:rsidRPr="00F416CC">
        <w:rPr>
          <w:rFonts w:ascii="Times New Roman" w:hAnsi="Times New Roman" w:cs="Times New Roman"/>
          <w:b/>
          <w:bCs/>
          <w:i/>
          <w:iCs/>
          <w:color w:val="000000"/>
        </w:rPr>
        <w:t xml:space="preserve"> zł </w:t>
      </w:r>
    </w:p>
    <w:p w:rsidR="00CE6A76" w:rsidRPr="00F416CC" w:rsidRDefault="00CE6A76" w:rsidP="00CE6A76">
      <w:pPr>
        <w:pStyle w:val="Normal"/>
        <w:ind w:left="360"/>
        <w:jc w:val="both"/>
        <w:rPr>
          <w:rFonts w:ascii="Times New Roman" w:hAnsi="Times New Roman" w:cs="Times New Roman"/>
        </w:rPr>
      </w:pPr>
      <w:r w:rsidRPr="00F416CC">
        <w:rPr>
          <w:rFonts w:ascii="Times New Roman" w:hAnsi="Times New Roman" w:cs="Times New Roman"/>
        </w:rPr>
        <w:lastRenderedPageBreak/>
        <w:t>2. Limity wydatków na wieloletnie programy inwestycyjne</w:t>
      </w:r>
      <w:r w:rsidR="00102A39">
        <w:rPr>
          <w:rFonts w:ascii="Times New Roman" w:hAnsi="Times New Roman" w:cs="Times New Roman"/>
        </w:rPr>
        <w:t xml:space="preserve"> w latach 2010-2013 w kwocie 39.054</w:t>
      </w:r>
      <w:r w:rsidRPr="00F416CC">
        <w:rPr>
          <w:rFonts w:ascii="Times New Roman" w:hAnsi="Times New Roman" w:cs="Times New Roman"/>
        </w:rPr>
        <w:t>.437,00 zł, zgodnie z załącznikiem Nr 3”;</w:t>
      </w:r>
    </w:p>
    <w:p w:rsidR="00CE6A76" w:rsidRPr="00F416CC" w:rsidRDefault="00CE6A76" w:rsidP="003B0D09">
      <w:pPr>
        <w:pStyle w:val="Normal"/>
        <w:jc w:val="both"/>
        <w:rPr>
          <w:rFonts w:ascii="Times New Roman" w:hAnsi="Times New Roman" w:cs="Times New Roman"/>
          <w:color w:val="000000" w:themeColor="text1"/>
        </w:rPr>
      </w:pPr>
    </w:p>
    <w:p w:rsidR="00DF7005" w:rsidRPr="00773B27" w:rsidRDefault="00DF7005" w:rsidP="00DF7005">
      <w:pPr>
        <w:pStyle w:val="Normal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§ 4 uchwały otrzymuje brzmienie „§ 4 </w:t>
      </w:r>
      <w:r w:rsidRPr="00773B27">
        <w:rPr>
          <w:rFonts w:ascii="Times New Roman" w:hAnsi="Times New Roman" w:cs="Times New Roman"/>
          <w:color w:val="000000"/>
        </w:rPr>
        <w:t xml:space="preserve">W </w:t>
      </w:r>
      <w:r>
        <w:rPr>
          <w:rFonts w:ascii="Times New Roman" w:hAnsi="Times New Roman" w:cs="Times New Roman"/>
          <w:color w:val="000000"/>
        </w:rPr>
        <w:t xml:space="preserve"> </w:t>
      </w:r>
      <w:r w:rsidRPr="00773B27">
        <w:rPr>
          <w:rFonts w:ascii="Times New Roman" w:hAnsi="Times New Roman" w:cs="Times New Roman"/>
          <w:color w:val="000000"/>
        </w:rPr>
        <w:t>budżecie tworzy się rezerwy:</w:t>
      </w:r>
    </w:p>
    <w:p w:rsidR="00DF7005" w:rsidRPr="00773B27" w:rsidRDefault="00DF7005" w:rsidP="00DF7005">
      <w:pPr>
        <w:pStyle w:val="Normal"/>
        <w:numPr>
          <w:ilvl w:val="0"/>
          <w:numId w:val="11"/>
        </w:numPr>
        <w:tabs>
          <w:tab w:val="left" w:pos="360"/>
        </w:tabs>
        <w:jc w:val="both"/>
        <w:rPr>
          <w:rFonts w:ascii="Times New Roman" w:hAnsi="Times New Roman" w:cs="Times New Roman"/>
          <w:color w:val="000000"/>
        </w:rPr>
      </w:pPr>
      <w:r w:rsidRPr="00773B27">
        <w:rPr>
          <w:rFonts w:ascii="Times New Roman" w:hAnsi="Times New Roman" w:cs="Times New Roman"/>
          <w:color w:val="000000"/>
        </w:rPr>
        <w:t xml:space="preserve">ogólną w kwocie </w:t>
      </w:r>
      <w:r>
        <w:rPr>
          <w:rFonts w:ascii="Times New Roman" w:hAnsi="Times New Roman" w:cs="Times New Roman"/>
          <w:color w:val="000000"/>
        </w:rPr>
        <w:t>240.671</w:t>
      </w:r>
      <w:r w:rsidRPr="00773B27">
        <w:rPr>
          <w:rFonts w:ascii="Times New Roman" w:hAnsi="Times New Roman" w:cs="Times New Roman"/>
          <w:color w:val="000000"/>
        </w:rPr>
        <w:t>,00 zł, z przeznaczeniem na wydatki bieżące,</w:t>
      </w:r>
    </w:p>
    <w:p w:rsidR="00DF7005" w:rsidRPr="00773B27" w:rsidRDefault="00DF7005" w:rsidP="00DF7005">
      <w:pPr>
        <w:pStyle w:val="Normal"/>
        <w:numPr>
          <w:ilvl w:val="0"/>
          <w:numId w:val="11"/>
        </w:numPr>
        <w:tabs>
          <w:tab w:val="left" w:pos="360"/>
        </w:tabs>
        <w:jc w:val="both"/>
        <w:rPr>
          <w:rFonts w:ascii="Times New Roman" w:hAnsi="Times New Roman" w:cs="Times New Roman"/>
          <w:color w:val="000000"/>
        </w:rPr>
      </w:pPr>
      <w:r w:rsidRPr="00773B27">
        <w:rPr>
          <w:rFonts w:ascii="Times New Roman" w:hAnsi="Times New Roman" w:cs="Times New Roman"/>
          <w:color w:val="000000"/>
        </w:rPr>
        <w:t>celową zgodnie z ustawą o z</w:t>
      </w:r>
      <w:r>
        <w:rPr>
          <w:rFonts w:ascii="Times New Roman" w:hAnsi="Times New Roman" w:cs="Times New Roman"/>
          <w:color w:val="000000"/>
        </w:rPr>
        <w:t>arządzaniu kryzysowym w kwocie 14</w:t>
      </w:r>
      <w:r w:rsidRPr="00773B27">
        <w:rPr>
          <w:rFonts w:ascii="Times New Roman" w:hAnsi="Times New Roman" w:cs="Times New Roman"/>
          <w:color w:val="000000"/>
        </w:rPr>
        <w:t>0.000,00 zł,</w:t>
      </w:r>
    </w:p>
    <w:p w:rsidR="00DF7005" w:rsidRDefault="00DF7005" w:rsidP="00DF7005">
      <w:pPr>
        <w:pStyle w:val="Normal"/>
        <w:numPr>
          <w:ilvl w:val="0"/>
          <w:numId w:val="11"/>
        </w:numPr>
        <w:tabs>
          <w:tab w:val="left" w:pos="360"/>
        </w:tabs>
        <w:jc w:val="both"/>
        <w:rPr>
          <w:rFonts w:ascii="Times New Roman" w:hAnsi="Times New Roman" w:cs="Times New Roman"/>
          <w:color w:val="000000"/>
        </w:rPr>
      </w:pPr>
      <w:r w:rsidRPr="00773B27">
        <w:rPr>
          <w:rFonts w:ascii="Times New Roman" w:hAnsi="Times New Roman" w:cs="Times New Roman"/>
          <w:color w:val="000000"/>
        </w:rPr>
        <w:t>celową z przeznaczeniem na wydatki inwestycyjne w kwocie 30.0</w:t>
      </w:r>
      <w:r>
        <w:rPr>
          <w:rFonts w:ascii="Times New Roman" w:hAnsi="Times New Roman" w:cs="Times New Roman"/>
          <w:color w:val="000000"/>
        </w:rPr>
        <w:t>00,00 zł”;</w:t>
      </w:r>
    </w:p>
    <w:p w:rsidR="00C6103C" w:rsidRDefault="00C6103C" w:rsidP="00C6103C">
      <w:pPr>
        <w:pStyle w:val="Normal"/>
        <w:tabs>
          <w:tab w:val="left" w:pos="360"/>
        </w:tabs>
        <w:jc w:val="both"/>
        <w:rPr>
          <w:rFonts w:ascii="Times New Roman" w:hAnsi="Times New Roman" w:cs="Times New Roman"/>
          <w:color w:val="000000"/>
        </w:rPr>
      </w:pPr>
    </w:p>
    <w:p w:rsidR="00A72A56" w:rsidRPr="00F44120" w:rsidRDefault="00C6103C" w:rsidP="00C6103C">
      <w:pPr>
        <w:pStyle w:val="Normal"/>
        <w:tabs>
          <w:tab w:val="left" w:pos="360"/>
        </w:tabs>
        <w:jc w:val="both"/>
        <w:rPr>
          <w:rFonts w:ascii="Times New Roman" w:hAnsi="Times New Roman" w:cs="Times New Roman"/>
        </w:rPr>
      </w:pPr>
      <w:r w:rsidRPr="00F44120">
        <w:rPr>
          <w:rFonts w:ascii="Times New Roman" w:hAnsi="Times New Roman" w:cs="Times New Roman"/>
        </w:rPr>
        <w:t>4)</w:t>
      </w:r>
      <w:r w:rsidR="00F44120" w:rsidRPr="00F44120">
        <w:rPr>
          <w:rFonts w:ascii="Times New Roman" w:hAnsi="Times New Roman" w:cs="Times New Roman"/>
        </w:rPr>
        <w:t xml:space="preserve"> </w:t>
      </w:r>
      <w:r w:rsidR="00BA54AF">
        <w:rPr>
          <w:rFonts w:ascii="Times New Roman" w:hAnsi="Times New Roman" w:cs="Times New Roman"/>
        </w:rPr>
        <w:t xml:space="preserve">  </w:t>
      </w:r>
      <w:r w:rsidR="00A72A56" w:rsidRPr="00F44120">
        <w:rPr>
          <w:rFonts w:ascii="Times New Roman" w:hAnsi="Times New Roman" w:cs="Times New Roman"/>
        </w:rPr>
        <w:t>§7 uchwały otrzymuje brzmienie „§ 7</w:t>
      </w:r>
    </w:p>
    <w:p w:rsidR="00C6103C" w:rsidRPr="00F44120" w:rsidRDefault="00C6103C" w:rsidP="00BA54AF">
      <w:pPr>
        <w:pStyle w:val="Normal"/>
        <w:tabs>
          <w:tab w:val="left" w:pos="360"/>
        </w:tabs>
        <w:ind w:left="360"/>
        <w:jc w:val="both"/>
        <w:rPr>
          <w:rFonts w:ascii="Times New Roman" w:hAnsi="Times New Roman" w:cs="Times New Roman"/>
        </w:rPr>
      </w:pPr>
      <w:r w:rsidRPr="00F44120">
        <w:rPr>
          <w:rFonts w:ascii="Times New Roman" w:hAnsi="Times New Roman" w:cs="Times New Roman"/>
        </w:rPr>
        <w:t>1.</w:t>
      </w:r>
      <w:r w:rsidR="006B02C7">
        <w:rPr>
          <w:rFonts w:ascii="Times New Roman" w:hAnsi="Times New Roman" w:cs="Times New Roman"/>
        </w:rPr>
        <w:t xml:space="preserve"> </w:t>
      </w:r>
      <w:r w:rsidRPr="00F44120">
        <w:rPr>
          <w:rFonts w:ascii="Times New Roman" w:hAnsi="Times New Roman" w:cs="Times New Roman"/>
        </w:rPr>
        <w:t>Dotacje z budżetu powiatu nakielskiego dla jednostek należących do sektora finansów publicznych w wysokości 3.387.220,00 zł, zgodnie z załącznikiem Nr 10:</w:t>
      </w:r>
    </w:p>
    <w:p w:rsidR="00C6103C" w:rsidRPr="00F44120" w:rsidRDefault="00C6103C" w:rsidP="00F44120">
      <w:pPr>
        <w:pStyle w:val="Normal"/>
        <w:tabs>
          <w:tab w:val="left" w:pos="360"/>
        </w:tabs>
        <w:ind w:left="360"/>
        <w:jc w:val="both"/>
        <w:rPr>
          <w:rFonts w:ascii="Times New Roman" w:hAnsi="Times New Roman" w:cs="Times New Roman"/>
        </w:rPr>
      </w:pPr>
      <w:r w:rsidRPr="00F44120">
        <w:rPr>
          <w:rFonts w:ascii="Times New Roman" w:hAnsi="Times New Roman" w:cs="Times New Roman"/>
        </w:rPr>
        <w:t>a) Dotacje celowe dla jednostek należących do sektora finansów publicznych w wysokości 3.337.900,00 zł, zgodnie z załącznikiem Nr 10a,</w:t>
      </w:r>
    </w:p>
    <w:p w:rsidR="00C6103C" w:rsidRDefault="00C6103C" w:rsidP="00F44120">
      <w:pPr>
        <w:pStyle w:val="Normal"/>
        <w:tabs>
          <w:tab w:val="left" w:pos="360"/>
        </w:tabs>
        <w:ind w:left="360"/>
        <w:jc w:val="both"/>
        <w:rPr>
          <w:rFonts w:ascii="Times New Roman" w:hAnsi="Times New Roman" w:cs="Times New Roman"/>
        </w:rPr>
      </w:pPr>
      <w:r w:rsidRPr="00F44120">
        <w:rPr>
          <w:rFonts w:ascii="Times New Roman" w:hAnsi="Times New Roman" w:cs="Times New Roman"/>
        </w:rPr>
        <w:t>b) Dotacje podmiotowe z budżetu powiatu nakielskiego dla jednostek należących do sektora finansów publicznych w wysokości 49.320,00 zł, zgodnie z załącznikiem Nr 10b.</w:t>
      </w:r>
    </w:p>
    <w:p w:rsidR="00F44120" w:rsidRPr="00F44120" w:rsidRDefault="00F44120" w:rsidP="00C6103C">
      <w:pPr>
        <w:pStyle w:val="Normal"/>
        <w:tabs>
          <w:tab w:val="left" w:pos="360"/>
        </w:tabs>
        <w:jc w:val="both"/>
        <w:rPr>
          <w:rFonts w:ascii="Times New Roman" w:hAnsi="Times New Roman" w:cs="Times New Roman"/>
        </w:rPr>
      </w:pPr>
    </w:p>
    <w:p w:rsidR="00C6103C" w:rsidRPr="00F44120" w:rsidRDefault="00C6103C" w:rsidP="00BA54AF">
      <w:pPr>
        <w:pStyle w:val="Normal"/>
        <w:tabs>
          <w:tab w:val="left" w:pos="360"/>
        </w:tabs>
        <w:ind w:left="360"/>
        <w:jc w:val="both"/>
        <w:rPr>
          <w:rFonts w:ascii="Times New Roman" w:hAnsi="Times New Roman" w:cs="Times New Roman"/>
        </w:rPr>
      </w:pPr>
      <w:r w:rsidRPr="00F44120">
        <w:rPr>
          <w:rFonts w:ascii="Times New Roman" w:hAnsi="Times New Roman" w:cs="Times New Roman"/>
        </w:rPr>
        <w:t>2. Dotacje z budżetu powiatu nakielskiego dla jednostek nie należących do sektora finansów publicznych w wysokości 1.669.380,00 zł, zgodnie z załącznikiem Nr 11:</w:t>
      </w:r>
    </w:p>
    <w:p w:rsidR="00C6103C" w:rsidRPr="00F44120" w:rsidRDefault="00C6103C" w:rsidP="00F44120">
      <w:pPr>
        <w:pStyle w:val="Normal"/>
        <w:tabs>
          <w:tab w:val="left" w:pos="360"/>
        </w:tabs>
        <w:ind w:left="360"/>
        <w:jc w:val="both"/>
        <w:rPr>
          <w:rFonts w:ascii="Times New Roman" w:hAnsi="Times New Roman" w:cs="Times New Roman"/>
        </w:rPr>
      </w:pPr>
      <w:r w:rsidRPr="00F44120">
        <w:rPr>
          <w:rFonts w:ascii="Times New Roman" w:hAnsi="Times New Roman" w:cs="Times New Roman"/>
        </w:rPr>
        <w:t>a)  Dotacje celowe z budżetu powiatu nakielskiego dla jednostek nie należących do sektora finansów publicznych w wysokości 37</w:t>
      </w:r>
      <w:r w:rsidR="00F44120" w:rsidRPr="00F44120">
        <w:rPr>
          <w:rFonts w:ascii="Times New Roman" w:hAnsi="Times New Roman" w:cs="Times New Roman"/>
        </w:rPr>
        <w:t>2</w:t>
      </w:r>
      <w:r w:rsidRPr="00F44120">
        <w:rPr>
          <w:rFonts w:ascii="Times New Roman" w:hAnsi="Times New Roman" w:cs="Times New Roman"/>
        </w:rPr>
        <w:t>.</w:t>
      </w:r>
      <w:r w:rsidR="00F44120" w:rsidRPr="00F44120">
        <w:rPr>
          <w:rFonts w:ascii="Times New Roman" w:hAnsi="Times New Roman" w:cs="Times New Roman"/>
        </w:rPr>
        <w:t>0</w:t>
      </w:r>
      <w:r w:rsidRPr="00F44120">
        <w:rPr>
          <w:rFonts w:ascii="Times New Roman" w:hAnsi="Times New Roman" w:cs="Times New Roman"/>
        </w:rPr>
        <w:t>00,00 zł, zgodnie z załącznikiem Nr 1</w:t>
      </w:r>
      <w:r w:rsidR="00F44120" w:rsidRPr="00F44120">
        <w:rPr>
          <w:rFonts w:ascii="Times New Roman" w:hAnsi="Times New Roman" w:cs="Times New Roman"/>
        </w:rPr>
        <w:t>1</w:t>
      </w:r>
      <w:r w:rsidRPr="00F44120">
        <w:rPr>
          <w:rFonts w:ascii="Times New Roman" w:hAnsi="Times New Roman" w:cs="Times New Roman"/>
        </w:rPr>
        <w:t>a,</w:t>
      </w:r>
    </w:p>
    <w:p w:rsidR="00F44120" w:rsidRPr="00F44120" w:rsidRDefault="00F44120" w:rsidP="00F44120">
      <w:pPr>
        <w:pStyle w:val="Normal"/>
        <w:tabs>
          <w:tab w:val="left" w:pos="360"/>
        </w:tabs>
        <w:ind w:left="360"/>
        <w:jc w:val="both"/>
        <w:rPr>
          <w:rFonts w:ascii="Times New Roman" w:hAnsi="Times New Roman" w:cs="Times New Roman"/>
        </w:rPr>
      </w:pPr>
      <w:r w:rsidRPr="00F44120">
        <w:rPr>
          <w:rFonts w:ascii="Times New Roman" w:hAnsi="Times New Roman" w:cs="Times New Roman"/>
        </w:rPr>
        <w:t>b) Dotacje podmiotowe z budżetu powiatu nakielskiego dla jednostek nie należących do sektora finansów publicznych w wysokości 1.297.380,00 zł, zgodnie z załącznikiem Nr 11b</w:t>
      </w:r>
      <w:r w:rsidR="00DE73B2">
        <w:rPr>
          <w:rFonts w:ascii="Times New Roman" w:hAnsi="Times New Roman" w:cs="Times New Roman"/>
        </w:rPr>
        <w:t>”;</w:t>
      </w:r>
    </w:p>
    <w:p w:rsidR="003B0D09" w:rsidRPr="00F44120" w:rsidRDefault="00F44120" w:rsidP="00F44120">
      <w:pPr>
        <w:pStyle w:val="Normal"/>
        <w:jc w:val="both"/>
        <w:rPr>
          <w:rFonts w:ascii="Times New Roman" w:hAnsi="Times New Roman" w:cs="Times New Roman"/>
        </w:rPr>
      </w:pPr>
      <w:r w:rsidRPr="00F44120">
        <w:rPr>
          <w:rFonts w:ascii="Times New Roman" w:hAnsi="Times New Roman" w:cs="Times New Roman"/>
        </w:rPr>
        <w:t>5)</w:t>
      </w:r>
      <w:r w:rsidR="00BA54A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3B0D09" w:rsidRPr="00F44120">
        <w:rPr>
          <w:rFonts w:ascii="Times New Roman" w:hAnsi="Times New Roman" w:cs="Times New Roman"/>
        </w:rPr>
        <w:t>§ 8</w:t>
      </w:r>
      <w:r w:rsidRPr="00F44120">
        <w:rPr>
          <w:rFonts w:ascii="Times New Roman" w:hAnsi="Times New Roman" w:cs="Times New Roman"/>
        </w:rPr>
        <w:t xml:space="preserve"> uchwały otrzymuje brzmienie: „§8 </w:t>
      </w:r>
    </w:p>
    <w:p w:rsidR="003B0D09" w:rsidRPr="00F44120" w:rsidRDefault="003B0D09" w:rsidP="003B0D09">
      <w:pPr>
        <w:pStyle w:val="Normal"/>
        <w:jc w:val="center"/>
        <w:rPr>
          <w:rFonts w:ascii="Times New Roman" w:hAnsi="Times New Roman" w:cs="Times New Roman"/>
        </w:rPr>
      </w:pPr>
    </w:p>
    <w:p w:rsidR="003B0D09" w:rsidRPr="00F44120" w:rsidRDefault="003B0D09" w:rsidP="00BA54AF">
      <w:pPr>
        <w:pStyle w:val="Normal"/>
        <w:ind w:left="360"/>
        <w:jc w:val="both"/>
        <w:rPr>
          <w:rFonts w:ascii="Times New Roman" w:hAnsi="Times New Roman" w:cs="Times New Roman"/>
        </w:rPr>
      </w:pPr>
      <w:r w:rsidRPr="00F44120">
        <w:rPr>
          <w:rFonts w:ascii="Times New Roman" w:hAnsi="Times New Roman" w:cs="Times New Roman"/>
        </w:rPr>
        <w:t>1. Ustala się plan</w:t>
      </w:r>
      <w:r w:rsidR="00F44120" w:rsidRPr="00F44120">
        <w:rPr>
          <w:rFonts w:ascii="Times New Roman" w:hAnsi="Times New Roman" w:cs="Times New Roman"/>
        </w:rPr>
        <w:t xml:space="preserve"> dochodów</w:t>
      </w:r>
      <w:r w:rsidRPr="00F44120">
        <w:rPr>
          <w:rFonts w:ascii="Times New Roman" w:hAnsi="Times New Roman" w:cs="Times New Roman"/>
        </w:rPr>
        <w:t xml:space="preserve"> i wydatków </w:t>
      </w:r>
      <w:r w:rsidR="00F44120" w:rsidRPr="00F44120">
        <w:rPr>
          <w:rFonts w:ascii="Times New Roman" w:hAnsi="Times New Roman" w:cs="Times New Roman"/>
        </w:rPr>
        <w:t xml:space="preserve">zadań z zakresu ochrony środowiska i gospodarki wodnej </w:t>
      </w:r>
      <w:r w:rsidRPr="00F44120">
        <w:rPr>
          <w:rFonts w:ascii="Times New Roman" w:hAnsi="Times New Roman" w:cs="Times New Roman"/>
        </w:rPr>
        <w:t>w wysokości:</w:t>
      </w:r>
    </w:p>
    <w:p w:rsidR="003B0D09" w:rsidRPr="00F44120" w:rsidRDefault="00F44120" w:rsidP="00BA54AF">
      <w:pPr>
        <w:pStyle w:val="Normal"/>
        <w:numPr>
          <w:ilvl w:val="0"/>
          <w:numId w:val="5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</w:rPr>
      </w:pPr>
      <w:r w:rsidRPr="00F44120">
        <w:rPr>
          <w:rFonts w:ascii="Times New Roman" w:hAnsi="Times New Roman" w:cs="Times New Roman"/>
        </w:rPr>
        <w:t>dochody     411.72</w:t>
      </w:r>
      <w:r w:rsidR="003B0D09" w:rsidRPr="00F44120">
        <w:rPr>
          <w:rFonts w:ascii="Times New Roman" w:hAnsi="Times New Roman" w:cs="Times New Roman"/>
        </w:rPr>
        <w:t>0,00 zł,</w:t>
      </w:r>
    </w:p>
    <w:p w:rsidR="003B0D09" w:rsidRPr="00BA54AF" w:rsidRDefault="003B0D09" w:rsidP="003B0D09">
      <w:pPr>
        <w:pStyle w:val="Normal"/>
        <w:numPr>
          <w:ilvl w:val="0"/>
          <w:numId w:val="5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</w:rPr>
      </w:pPr>
      <w:r w:rsidRPr="00BA54AF">
        <w:rPr>
          <w:rFonts w:ascii="Times New Roman" w:hAnsi="Times New Roman" w:cs="Times New Roman"/>
        </w:rPr>
        <w:t xml:space="preserve">wydatki      </w:t>
      </w:r>
      <w:r w:rsidR="00F44120" w:rsidRPr="00BA54AF">
        <w:rPr>
          <w:rFonts w:ascii="Times New Roman" w:hAnsi="Times New Roman" w:cs="Times New Roman"/>
        </w:rPr>
        <w:t>411.72</w:t>
      </w:r>
      <w:r w:rsidRPr="00BA54AF">
        <w:rPr>
          <w:rFonts w:ascii="Times New Roman" w:hAnsi="Times New Roman" w:cs="Times New Roman"/>
        </w:rPr>
        <w:t>0,00 zł,</w:t>
      </w:r>
      <w:r w:rsidR="00BA54AF">
        <w:rPr>
          <w:rFonts w:ascii="Times New Roman" w:hAnsi="Times New Roman" w:cs="Times New Roman"/>
        </w:rPr>
        <w:t xml:space="preserve"> </w:t>
      </w:r>
      <w:r w:rsidRPr="00BA54AF">
        <w:rPr>
          <w:rFonts w:ascii="Times New Roman" w:hAnsi="Times New Roman" w:cs="Times New Roman"/>
        </w:rPr>
        <w:t>zgodnie z załącznikiem Nr 13.</w:t>
      </w:r>
    </w:p>
    <w:p w:rsidR="003B0D09" w:rsidRPr="00C472E0" w:rsidRDefault="003B0D09" w:rsidP="00BA54AF">
      <w:pPr>
        <w:pStyle w:val="Normal"/>
        <w:ind w:left="360"/>
        <w:jc w:val="both"/>
        <w:rPr>
          <w:rFonts w:ascii="Times New Roman" w:hAnsi="Times New Roman" w:cs="Times New Roman"/>
        </w:rPr>
      </w:pPr>
      <w:r w:rsidRPr="00C472E0">
        <w:rPr>
          <w:rFonts w:ascii="Times New Roman" w:hAnsi="Times New Roman" w:cs="Times New Roman"/>
        </w:rPr>
        <w:t>2. Ustala się plan przychodów i wydatków Powiatowego Funduszu Gospodarki Zasobem Geodezyjnym i Kartograficznym w wysokości:</w:t>
      </w:r>
    </w:p>
    <w:p w:rsidR="003B0D09" w:rsidRPr="00C472E0" w:rsidRDefault="003B0D09" w:rsidP="00BA54AF">
      <w:pPr>
        <w:pStyle w:val="Normal"/>
        <w:numPr>
          <w:ilvl w:val="0"/>
          <w:numId w:val="6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</w:rPr>
      </w:pPr>
      <w:r w:rsidRPr="00C472E0">
        <w:rPr>
          <w:rFonts w:ascii="Times New Roman" w:hAnsi="Times New Roman" w:cs="Times New Roman"/>
        </w:rPr>
        <w:t>przychody  633.000,00 zł,</w:t>
      </w:r>
    </w:p>
    <w:p w:rsidR="003B0D09" w:rsidRPr="00C472E0" w:rsidRDefault="00C472E0" w:rsidP="003B0D09">
      <w:pPr>
        <w:pStyle w:val="Normal"/>
        <w:numPr>
          <w:ilvl w:val="0"/>
          <w:numId w:val="6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</w:rPr>
      </w:pPr>
      <w:r w:rsidRPr="00C472E0">
        <w:rPr>
          <w:rFonts w:ascii="Times New Roman" w:hAnsi="Times New Roman" w:cs="Times New Roman"/>
        </w:rPr>
        <w:t>wydatki  1.800.999</w:t>
      </w:r>
      <w:r w:rsidR="003B0D09" w:rsidRPr="00C472E0">
        <w:rPr>
          <w:rFonts w:ascii="Times New Roman" w:hAnsi="Times New Roman" w:cs="Times New Roman"/>
        </w:rPr>
        <w:t>,00 zł,</w:t>
      </w:r>
      <w:r w:rsidR="00BA54AF" w:rsidRPr="00C472E0">
        <w:rPr>
          <w:rFonts w:ascii="Times New Roman" w:hAnsi="Times New Roman" w:cs="Times New Roman"/>
        </w:rPr>
        <w:t xml:space="preserve"> </w:t>
      </w:r>
      <w:r w:rsidR="003B0D09" w:rsidRPr="00C472E0">
        <w:rPr>
          <w:rFonts w:ascii="Times New Roman" w:hAnsi="Times New Roman" w:cs="Times New Roman"/>
        </w:rPr>
        <w:t>zgodnie z załącznikiem Nr 14</w:t>
      </w:r>
      <w:r w:rsidR="00DE73B2" w:rsidRPr="00C472E0">
        <w:rPr>
          <w:rFonts w:ascii="Times New Roman" w:hAnsi="Times New Roman" w:cs="Times New Roman"/>
        </w:rPr>
        <w:t>”;</w:t>
      </w:r>
    </w:p>
    <w:p w:rsidR="003B0D09" w:rsidRPr="00F416CC" w:rsidRDefault="003B0D09" w:rsidP="003B0D09">
      <w:pPr>
        <w:pStyle w:val="Normal"/>
        <w:jc w:val="both"/>
        <w:rPr>
          <w:rFonts w:ascii="Times New Roman" w:hAnsi="Times New Roman" w:cs="Times New Roman"/>
          <w:color w:val="FF0000"/>
        </w:rPr>
      </w:pPr>
    </w:p>
    <w:p w:rsidR="003B0D09" w:rsidRPr="0021566B" w:rsidRDefault="00DE73B2" w:rsidP="00DE73B2">
      <w:pPr>
        <w:pStyle w:val="Normal"/>
        <w:jc w:val="both"/>
        <w:rPr>
          <w:rFonts w:ascii="Times New Roman" w:hAnsi="Times New Roman" w:cs="Times New Roman"/>
        </w:rPr>
      </w:pPr>
      <w:r w:rsidRPr="0021566B">
        <w:rPr>
          <w:rFonts w:ascii="Times New Roman" w:hAnsi="Times New Roman" w:cs="Times New Roman"/>
        </w:rPr>
        <w:t xml:space="preserve">6) </w:t>
      </w:r>
      <w:r w:rsidR="003B0D09" w:rsidRPr="0021566B">
        <w:rPr>
          <w:rFonts w:ascii="Times New Roman" w:hAnsi="Times New Roman" w:cs="Times New Roman"/>
        </w:rPr>
        <w:t>§ 10</w:t>
      </w:r>
      <w:r w:rsidRPr="0021566B">
        <w:rPr>
          <w:rFonts w:ascii="Times New Roman" w:hAnsi="Times New Roman" w:cs="Times New Roman"/>
        </w:rPr>
        <w:t xml:space="preserve"> otrzymuje brzmienie: „§ 10</w:t>
      </w:r>
    </w:p>
    <w:p w:rsidR="003B0D09" w:rsidRPr="0021566B" w:rsidRDefault="003B0D09" w:rsidP="00BA54AF">
      <w:pPr>
        <w:pStyle w:val="Normal"/>
        <w:ind w:left="360"/>
        <w:jc w:val="both"/>
        <w:rPr>
          <w:rFonts w:ascii="Times New Roman" w:hAnsi="Times New Roman" w:cs="Times New Roman"/>
        </w:rPr>
      </w:pPr>
      <w:r w:rsidRPr="0021566B">
        <w:rPr>
          <w:rFonts w:ascii="Times New Roman" w:hAnsi="Times New Roman" w:cs="Times New Roman"/>
        </w:rPr>
        <w:t>Upoważnia się Zarząd Powiatu do:</w:t>
      </w:r>
    </w:p>
    <w:p w:rsidR="003B0D09" w:rsidRPr="0021566B" w:rsidRDefault="003B0D09" w:rsidP="00BA54AF">
      <w:pPr>
        <w:pStyle w:val="Normal"/>
        <w:numPr>
          <w:ilvl w:val="0"/>
          <w:numId w:val="8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</w:rPr>
      </w:pPr>
      <w:r w:rsidRPr="0021566B">
        <w:rPr>
          <w:rFonts w:ascii="Times New Roman" w:hAnsi="Times New Roman" w:cs="Times New Roman"/>
        </w:rPr>
        <w:t>zaciągania kredytów i pożyczek na pokrycie występującego w ciągu roku przejściowego deficytu budżetu do wysokości 500.000,00 zł,</w:t>
      </w:r>
    </w:p>
    <w:p w:rsidR="003B0D09" w:rsidRPr="0021566B" w:rsidRDefault="003B0D09" w:rsidP="00BA54AF">
      <w:pPr>
        <w:pStyle w:val="Normal"/>
        <w:numPr>
          <w:ilvl w:val="0"/>
          <w:numId w:val="8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</w:rPr>
      </w:pPr>
      <w:r w:rsidRPr="0021566B">
        <w:rPr>
          <w:rFonts w:ascii="Times New Roman" w:hAnsi="Times New Roman" w:cs="Times New Roman"/>
        </w:rPr>
        <w:t>zaciągania zobowiązań:</w:t>
      </w:r>
    </w:p>
    <w:p w:rsidR="003B0D09" w:rsidRPr="0021566B" w:rsidRDefault="003B0D09" w:rsidP="00BA54AF">
      <w:pPr>
        <w:pStyle w:val="Normal"/>
        <w:numPr>
          <w:ilvl w:val="0"/>
          <w:numId w:val="9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</w:rPr>
      </w:pPr>
      <w:r w:rsidRPr="0021566B">
        <w:rPr>
          <w:rFonts w:ascii="Times New Roman" w:hAnsi="Times New Roman" w:cs="Times New Roman"/>
        </w:rPr>
        <w:t>na finansowanie wydatków na wieloletnie programy inwestycyjne do wysokości określonej w załączniku Nr 3 oraz na programy i projekty realizowane ze środków</w:t>
      </w:r>
      <w:r w:rsidR="004E5EAA">
        <w:rPr>
          <w:rFonts w:ascii="Times New Roman" w:hAnsi="Times New Roman" w:cs="Times New Roman"/>
        </w:rPr>
        <w:t xml:space="preserve"> z budżetu Unii Europejskiej oraz niepodlegających zwrotowi środków z pomocy udzielonej przez państwa członkowskie Europejskiego Porozumienia o Wolnym Handlu (EFTA) a także innych środków pochodzących ze źródeł zagranicznych, niepodlegających zwrotowi</w:t>
      </w:r>
      <w:r w:rsidRPr="0021566B">
        <w:rPr>
          <w:rFonts w:ascii="Times New Roman" w:hAnsi="Times New Roman" w:cs="Times New Roman"/>
        </w:rPr>
        <w:t>,</w:t>
      </w:r>
      <w:r w:rsidR="004E5EAA">
        <w:rPr>
          <w:rFonts w:ascii="Times New Roman" w:hAnsi="Times New Roman" w:cs="Times New Roman"/>
        </w:rPr>
        <w:t xml:space="preserve"> określonych w załączniku Nr 16,</w:t>
      </w:r>
    </w:p>
    <w:p w:rsidR="003B0D09" w:rsidRPr="0021566B" w:rsidRDefault="003B0D09" w:rsidP="00BA54AF">
      <w:pPr>
        <w:pStyle w:val="Normal"/>
        <w:numPr>
          <w:ilvl w:val="0"/>
          <w:numId w:val="9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</w:rPr>
      </w:pPr>
      <w:r w:rsidRPr="0021566B">
        <w:rPr>
          <w:rFonts w:ascii="Times New Roman" w:hAnsi="Times New Roman" w:cs="Times New Roman"/>
        </w:rPr>
        <w:t>z tytułu umów, których realizacja w roku następnym (2011) jest niezbędna dla zapewnienia ciągłości działania powiatu i termin zapłaty upływa w 2011 roku,</w:t>
      </w:r>
    </w:p>
    <w:p w:rsidR="003B0D09" w:rsidRPr="0021566B" w:rsidRDefault="003B0D09" w:rsidP="00BA54AF">
      <w:pPr>
        <w:pStyle w:val="Normal"/>
        <w:numPr>
          <w:ilvl w:val="0"/>
          <w:numId w:val="8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</w:rPr>
      </w:pPr>
      <w:r w:rsidRPr="0021566B">
        <w:rPr>
          <w:rFonts w:ascii="Times New Roman" w:hAnsi="Times New Roman" w:cs="Times New Roman"/>
        </w:rPr>
        <w:t xml:space="preserve">dokonywania zmian w planie wydatków budżetowych w zakresie przeniesień między rozdziałami i paragrafami </w:t>
      </w:r>
      <w:r w:rsidR="00DE73B2" w:rsidRPr="0021566B">
        <w:rPr>
          <w:rFonts w:ascii="Times New Roman" w:hAnsi="Times New Roman" w:cs="Times New Roman"/>
        </w:rPr>
        <w:t>w ramach</w:t>
      </w:r>
      <w:r w:rsidRPr="0021566B">
        <w:rPr>
          <w:rFonts w:ascii="Times New Roman" w:hAnsi="Times New Roman" w:cs="Times New Roman"/>
        </w:rPr>
        <w:t xml:space="preserve"> dział</w:t>
      </w:r>
      <w:r w:rsidR="00DE73B2" w:rsidRPr="0021566B">
        <w:rPr>
          <w:rFonts w:ascii="Times New Roman" w:hAnsi="Times New Roman" w:cs="Times New Roman"/>
        </w:rPr>
        <w:t xml:space="preserve">u w tym </w:t>
      </w:r>
      <w:r w:rsidR="0021566B" w:rsidRPr="0021566B">
        <w:rPr>
          <w:rFonts w:ascii="Times New Roman" w:hAnsi="Times New Roman" w:cs="Times New Roman"/>
        </w:rPr>
        <w:t xml:space="preserve">także </w:t>
      </w:r>
      <w:r w:rsidR="00DE73B2" w:rsidRPr="0021566B">
        <w:rPr>
          <w:rFonts w:ascii="Times New Roman" w:hAnsi="Times New Roman" w:cs="Times New Roman"/>
        </w:rPr>
        <w:t xml:space="preserve">do zmian planu wydatków na </w:t>
      </w:r>
      <w:r w:rsidR="00DE73B2" w:rsidRPr="0021566B">
        <w:rPr>
          <w:rFonts w:ascii="Times New Roman" w:hAnsi="Times New Roman" w:cs="Times New Roman"/>
        </w:rPr>
        <w:lastRenderedPageBreak/>
        <w:t>uposażenia i wynagrodzenia ze stosunku pracy, o ile odrębne przepisy nie stanowią inaczej</w:t>
      </w:r>
      <w:r w:rsidRPr="0021566B">
        <w:rPr>
          <w:rFonts w:ascii="Times New Roman" w:hAnsi="Times New Roman" w:cs="Times New Roman"/>
        </w:rPr>
        <w:t>,</w:t>
      </w:r>
    </w:p>
    <w:p w:rsidR="003B0D09" w:rsidRDefault="003B0D09" w:rsidP="00BA54AF">
      <w:pPr>
        <w:pStyle w:val="Normal"/>
        <w:numPr>
          <w:ilvl w:val="0"/>
          <w:numId w:val="8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</w:rPr>
      </w:pPr>
      <w:r w:rsidRPr="0021566B">
        <w:rPr>
          <w:rFonts w:ascii="Times New Roman" w:hAnsi="Times New Roman" w:cs="Times New Roman"/>
        </w:rPr>
        <w:t>lokowania wolnych środków budżetowych na rachunkach bankowych w innych bankach niż bank prowadzący obsługę budżetu powiatu.</w:t>
      </w:r>
    </w:p>
    <w:p w:rsidR="006B02C7" w:rsidRDefault="006B02C7" w:rsidP="006B02C7">
      <w:pPr>
        <w:pStyle w:val="Normal"/>
        <w:tabs>
          <w:tab w:val="left" w:pos="360"/>
        </w:tabs>
        <w:jc w:val="both"/>
        <w:rPr>
          <w:rFonts w:ascii="Times New Roman" w:hAnsi="Times New Roman" w:cs="Times New Roman"/>
        </w:rPr>
      </w:pPr>
    </w:p>
    <w:p w:rsidR="006B02C7" w:rsidRPr="00907A77" w:rsidRDefault="006B02C7" w:rsidP="006B02C7">
      <w:pPr>
        <w:pStyle w:val="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7)</w:t>
      </w:r>
      <w:r w:rsidRPr="006B02C7">
        <w:rPr>
          <w:rFonts w:ascii="Times New Roman" w:hAnsi="Times New Roman" w:cs="Times New Roman"/>
        </w:rPr>
        <w:t xml:space="preserve"> </w:t>
      </w:r>
      <w:r w:rsidRPr="00907A77">
        <w:rPr>
          <w:rFonts w:ascii="Times New Roman" w:hAnsi="Times New Roman" w:cs="Times New Roman"/>
        </w:rPr>
        <w:t>w załączniku Nr 1 „Dochody bud</w:t>
      </w:r>
      <w:r>
        <w:rPr>
          <w:rFonts w:ascii="Times New Roman" w:hAnsi="Times New Roman" w:cs="Times New Roman"/>
        </w:rPr>
        <w:t>żetu powiatu nakielskiego na 2010</w:t>
      </w:r>
      <w:r w:rsidRPr="00907A77">
        <w:rPr>
          <w:rFonts w:ascii="Times New Roman" w:hAnsi="Times New Roman" w:cs="Times New Roman"/>
        </w:rPr>
        <w:t xml:space="preserve"> rok” wprowadza się zmiany określone załącznikiem Nr 1 do niniejszej uchwały,</w:t>
      </w:r>
    </w:p>
    <w:p w:rsidR="006B02C7" w:rsidRDefault="006B02C7" w:rsidP="006B02C7">
      <w:pPr>
        <w:pStyle w:val="Normal"/>
        <w:jc w:val="both"/>
        <w:rPr>
          <w:rFonts w:ascii="Times New Roman" w:hAnsi="Times New Roman" w:cs="Times New Roman"/>
        </w:rPr>
      </w:pPr>
      <w:r w:rsidRPr="00907A77">
        <w:rPr>
          <w:rFonts w:ascii="Times New Roman" w:hAnsi="Times New Roman" w:cs="Times New Roman"/>
        </w:rPr>
        <w:t>w załączniku  Nr 2  „ Wydatki bud</w:t>
      </w:r>
      <w:r>
        <w:rPr>
          <w:rFonts w:ascii="Times New Roman" w:hAnsi="Times New Roman" w:cs="Times New Roman"/>
        </w:rPr>
        <w:t>żetu powiatu nakielskiego na 2010</w:t>
      </w:r>
      <w:r w:rsidRPr="00907A77">
        <w:rPr>
          <w:rFonts w:ascii="Times New Roman" w:hAnsi="Times New Roman" w:cs="Times New Roman"/>
        </w:rPr>
        <w:t xml:space="preserve"> rok” wprowadza się zmiany określone w załączniku Nr 2 do niniejszej uchwały,</w:t>
      </w:r>
    </w:p>
    <w:p w:rsidR="00102A39" w:rsidRPr="00907A77" w:rsidRDefault="00102A39" w:rsidP="00102A39">
      <w:pPr>
        <w:pStyle w:val="Normal"/>
        <w:jc w:val="both"/>
        <w:rPr>
          <w:rFonts w:ascii="Times New Roman" w:hAnsi="Times New Roman" w:cs="Times New Roman"/>
        </w:rPr>
      </w:pPr>
      <w:r w:rsidRPr="00907A77">
        <w:rPr>
          <w:rFonts w:ascii="Times New Roman" w:hAnsi="Times New Roman" w:cs="Times New Roman"/>
        </w:rPr>
        <w:t>w załączniku Nr 3 „Limity wydatków na wieloletnie programy inwestycyjne p</w:t>
      </w:r>
      <w:r>
        <w:rPr>
          <w:rFonts w:ascii="Times New Roman" w:hAnsi="Times New Roman" w:cs="Times New Roman"/>
        </w:rPr>
        <w:t>owiatu nakielskiego w latach 2010</w:t>
      </w:r>
      <w:r w:rsidRPr="00907A77">
        <w:rPr>
          <w:rFonts w:ascii="Times New Roman" w:hAnsi="Times New Roman" w:cs="Times New Roman"/>
        </w:rPr>
        <w:t>-201</w:t>
      </w:r>
      <w:r>
        <w:rPr>
          <w:rFonts w:ascii="Times New Roman" w:hAnsi="Times New Roman" w:cs="Times New Roman"/>
        </w:rPr>
        <w:t>3</w:t>
      </w:r>
      <w:r w:rsidRPr="00907A77">
        <w:rPr>
          <w:rFonts w:ascii="Times New Roman" w:hAnsi="Times New Roman" w:cs="Times New Roman"/>
        </w:rPr>
        <w:t>” wprowadza się zmiany określone załącznikami Nr 3 do niniejszej uchwały,</w:t>
      </w:r>
    </w:p>
    <w:p w:rsidR="006B02C7" w:rsidRDefault="006B02C7" w:rsidP="006B02C7">
      <w:pPr>
        <w:pStyle w:val="Normal"/>
        <w:jc w:val="both"/>
        <w:rPr>
          <w:rFonts w:ascii="Times New Roman" w:hAnsi="Times New Roman" w:cs="Times New Roman"/>
        </w:rPr>
      </w:pPr>
      <w:r w:rsidRPr="00907A77">
        <w:rPr>
          <w:rFonts w:ascii="Times New Roman" w:hAnsi="Times New Roman" w:cs="Times New Roman"/>
        </w:rPr>
        <w:t>w załączniku Nr 4 „Zadania inwesty</w:t>
      </w:r>
      <w:r>
        <w:rPr>
          <w:rFonts w:ascii="Times New Roman" w:hAnsi="Times New Roman" w:cs="Times New Roman"/>
        </w:rPr>
        <w:t>cyjne powiatu nakielskiego w 2010</w:t>
      </w:r>
      <w:r w:rsidRPr="00907A77">
        <w:rPr>
          <w:rFonts w:ascii="Times New Roman" w:hAnsi="Times New Roman" w:cs="Times New Roman"/>
        </w:rPr>
        <w:t xml:space="preserve"> roku”      wprowadza się zm</w:t>
      </w:r>
      <w:r w:rsidR="00102A39">
        <w:rPr>
          <w:rFonts w:ascii="Times New Roman" w:hAnsi="Times New Roman" w:cs="Times New Roman"/>
        </w:rPr>
        <w:t>iany określone w załączniku Nr 4</w:t>
      </w:r>
      <w:r w:rsidRPr="00907A77">
        <w:rPr>
          <w:rFonts w:ascii="Times New Roman" w:hAnsi="Times New Roman" w:cs="Times New Roman"/>
        </w:rPr>
        <w:t xml:space="preserve"> do niniejszej uchwały,</w:t>
      </w:r>
    </w:p>
    <w:p w:rsidR="006B02C7" w:rsidRDefault="006B02C7" w:rsidP="006B02C7">
      <w:pPr>
        <w:pStyle w:val="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załączniku Nr 6 „Dochody i wydatki związane z realizacją zadań z zakresu administracji rządowej i innych zadań zleconych jednostce samorządu terytorialnego odrębnymi ustawami w 2010 roku” wprowadza się zm</w:t>
      </w:r>
      <w:r w:rsidR="00102A39">
        <w:rPr>
          <w:rFonts w:ascii="Times New Roman" w:hAnsi="Times New Roman" w:cs="Times New Roman"/>
        </w:rPr>
        <w:t>iany określone w załączniku Nr 5</w:t>
      </w:r>
      <w:r>
        <w:rPr>
          <w:rFonts w:ascii="Times New Roman" w:hAnsi="Times New Roman" w:cs="Times New Roman"/>
        </w:rPr>
        <w:t xml:space="preserve"> do niniejszej uchwały,</w:t>
      </w:r>
    </w:p>
    <w:p w:rsidR="006B02C7" w:rsidRPr="00F44120" w:rsidRDefault="006B02C7" w:rsidP="006B02C7">
      <w:pPr>
        <w:pStyle w:val="Normal"/>
        <w:tabs>
          <w:tab w:val="left" w:pos="3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10 „</w:t>
      </w:r>
      <w:r w:rsidRPr="00F44120">
        <w:rPr>
          <w:rFonts w:ascii="Times New Roman" w:hAnsi="Times New Roman" w:cs="Times New Roman"/>
        </w:rPr>
        <w:t>Dotacje z budżetu powiatu nakielskiego dla jednostek należących do sektora finansów publicznych</w:t>
      </w:r>
      <w:r>
        <w:rPr>
          <w:rFonts w:ascii="Times New Roman" w:hAnsi="Times New Roman" w:cs="Times New Roman"/>
        </w:rPr>
        <w:t xml:space="preserve">” </w:t>
      </w:r>
      <w:r w:rsidR="004E5EAA">
        <w:rPr>
          <w:rFonts w:ascii="Times New Roman" w:hAnsi="Times New Roman" w:cs="Times New Roman"/>
        </w:rPr>
        <w:t>otrzymuje brzmienie</w:t>
      </w:r>
      <w:r w:rsidR="00102A39">
        <w:rPr>
          <w:rFonts w:ascii="Times New Roman" w:hAnsi="Times New Roman" w:cs="Times New Roman"/>
        </w:rPr>
        <w:t xml:space="preserve"> określone załącznikiem Nr 6</w:t>
      </w:r>
      <w:r>
        <w:rPr>
          <w:rFonts w:ascii="Times New Roman" w:hAnsi="Times New Roman" w:cs="Times New Roman"/>
        </w:rPr>
        <w:t xml:space="preserve"> do niniejszej uchwały,</w:t>
      </w:r>
    </w:p>
    <w:p w:rsidR="006B02C7" w:rsidRPr="00F44120" w:rsidRDefault="006B02C7" w:rsidP="006B02C7">
      <w:pPr>
        <w:pStyle w:val="Normal"/>
        <w:tabs>
          <w:tab w:val="left" w:pos="3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10a „</w:t>
      </w:r>
      <w:r w:rsidRPr="00F44120">
        <w:rPr>
          <w:rFonts w:ascii="Times New Roman" w:hAnsi="Times New Roman" w:cs="Times New Roman"/>
        </w:rPr>
        <w:t>Dotacje celowe dla jednostek należących do sektora finansów publicznych</w:t>
      </w:r>
      <w:r>
        <w:rPr>
          <w:rFonts w:ascii="Times New Roman" w:hAnsi="Times New Roman" w:cs="Times New Roman"/>
        </w:rPr>
        <w:t xml:space="preserve">” </w:t>
      </w:r>
      <w:r w:rsidR="004E5EAA">
        <w:rPr>
          <w:rFonts w:ascii="Times New Roman" w:hAnsi="Times New Roman" w:cs="Times New Roman"/>
        </w:rPr>
        <w:t>otrzymuje brzmienie</w:t>
      </w:r>
      <w:r w:rsidR="00102A39">
        <w:rPr>
          <w:rFonts w:ascii="Times New Roman" w:hAnsi="Times New Roman" w:cs="Times New Roman"/>
        </w:rPr>
        <w:t xml:space="preserve"> określone załącznikiem Nr 6</w:t>
      </w:r>
      <w:r>
        <w:rPr>
          <w:rFonts w:ascii="Times New Roman" w:hAnsi="Times New Roman" w:cs="Times New Roman"/>
        </w:rPr>
        <w:t>a do niniejszej uchwały</w:t>
      </w:r>
      <w:r w:rsidRPr="00F44120">
        <w:rPr>
          <w:rFonts w:ascii="Times New Roman" w:hAnsi="Times New Roman" w:cs="Times New Roman"/>
        </w:rPr>
        <w:t>,</w:t>
      </w:r>
    </w:p>
    <w:p w:rsidR="006B02C7" w:rsidRDefault="006B02C7" w:rsidP="006B02C7">
      <w:pPr>
        <w:pStyle w:val="Normal"/>
        <w:tabs>
          <w:tab w:val="left" w:pos="3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10b „</w:t>
      </w:r>
      <w:r w:rsidRPr="00F44120">
        <w:rPr>
          <w:rFonts w:ascii="Times New Roman" w:hAnsi="Times New Roman" w:cs="Times New Roman"/>
        </w:rPr>
        <w:t>Dotacje podmiotowe z budżetu powiatu nakielskiego dla jednostek należących do sektora finansów publicznych</w:t>
      </w:r>
      <w:r>
        <w:rPr>
          <w:rFonts w:ascii="Times New Roman" w:hAnsi="Times New Roman" w:cs="Times New Roman"/>
        </w:rPr>
        <w:t xml:space="preserve">” </w:t>
      </w:r>
      <w:r w:rsidR="004E5EAA">
        <w:rPr>
          <w:rFonts w:ascii="Times New Roman" w:hAnsi="Times New Roman" w:cs="Times New Roman"/>
        </w:rPr>
        <w:t>otrzymuje brzmienie</w:t>
      </w:r>
      <w:r w:rsidR="00102A39">
        <w:rPr>
          <w:rFonts w:ascii="Times New Roman" w:hAnsi="Times New Roman" w:cs="Times New Roman"/>
        </w:rPr>
        <w:t xml:space="preserve"> określone załącznikiem Nr 6</w:t>
      </w:r>
      <w:r>
        <w:rPr>
          <w:rFonts w:ascii="Times New Roman" w:hAnsi="Times New Roman" w:cs="Times New Roman"/>
        </w:rPr>
        <w:t>b do niniejszej uchwały,</w:t>
      </w:r>
    </w:p>
    <w:p w:rsidR="006B02C7" w:rsidRPr="00F44120" w:rsidRDefault="006B02C7" w:rsidP="006B02C7">
      <w:pPr>
        <w:pStyle w:val="Normal"/>
        <w:tabs>
          <w:tab w:val="left" w:pos="3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11 „</w:t>
      </w:r>
      <w:r w:rsidRPr="00F44120">
        <w:rPr>
          <w:rFonts w:ascii="Times New Roman" w:hAnsi="Times New Roman" w:cs="Times New Roman"/>
        </w:rPr>
        <w:t>Dotacje z budżetu powiatu nakielskiego dla jednostek nie należących do sektora finansów publicznych</w:t>
      </w:r>
      <w:r>
        <w:rPr>
          <w:rFonts w:ascii="Times New Roman" w:hAnsi="Times New Roman" w:cs="Times New Roman"/>
        </w:rPr>
        <w:t xml:space="preserve">”  </w:t>
      </w:r>
      <w:r w:rsidR="004E5EAA">
        <w:rPr>
          <w:rFonts w:ascii="Times New Roman" w:hAnsi="Times New Roman" w:cs="Times New Roman"/>
        </w:rPr>
        <w:t>otrzymuje brzmienie</w:t>
      </w:r>
      <w:r w:rsidR="00102A39">
        <w:rPr>
          <w:rFonts w:ascii="Times New Roman" w:hAnsi="Times New Roman" w:cs="Times New Roman"/>
        </w:rPr>
        <w:t xml:space="preserve"> określone załącznikiem Nr 7</w:t>
      </w:r>
      <w:r>
        <w:rPr>
          <w:rFonts w:ascii="Times New Roman" w:hAnsi="Times New Roman" w:cs="Times New Roman"/>
        </w:rPr>
        <w:t xml:space="preserve"> do niniejszej uchwały,</w:t>
      </w:r>
    </w:p>
    <w:p w:rsidR="006B02C7" w:rsidRPr="00F44120" w:rsidRDefault="006B02C7" w:rsidP="006B02C7">
      <w:pPr>
        <w:pStyle w:val="Normal"/>
        <w:tabs>
          <w:tab w:val="left" w:pos="3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11a „</w:t>
      </w:r>
      <w:r w:rsidRPr="00F44120">
        <w:rPr>
          <w:rFonts w:ascii="Times New Roman" w:hAnsi="Times New Roman" w:cs="Times New Roman"/>
        </w:rPr>
        <w:t>Dotacje celowe z budżetu powiatu nakielskiego dla jednostek nie należących do sektora finansów publicznych</w:t>
      </w:r>
      <w:r>
        <w:rPr>
          <w:rFonts w:ascii="Times New Roman" w:hAnsi="Times New Roman" w:cs="Times New Roman"/>
        </w:rPr>
        <w:t xml:space="preserve">” </w:t>
      </w:r>
      <w:r w:rsidR="004E5EAA">
        <w:rPr>
          <w:rFonts w:ascii="Times New Roman" w:hAnsi="Times New Roman" w:cs="Times New Roman"/>
        </w:rPr>
        <w:t>otrzymuje brzmienie</w:t>
      </w:r>
      <w:r w:rsidR="00102A39">
        <w:rPr>
          <w:rFonts w:ascii="Times New Roman" w:hAnsi="Times New Roman" w:cs="Times New Roman"/>
        </w:rPr>
        <w:t xml:space="preserve"> określone załącznikiem Nr 7</w:t>
      </w:r>
      <w:r w:rsidRPr="00F4412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do niniejszej uchwały</w:t>
      </w:r>
      <w:r w:rsidRPr="00F44120">
        <w:rPr>
          <w:rFonts w:ascii="Times New Roman" w:hAnsi="Times New Roman" w:cs="Times New Roman"/>
        </w:rPr>
        <w:t>,</w:t>
      </w:r>
    </w:p>
    <w:p w:rsidR="006B02C7" w:rsidRPr="00F44120" w:rsidRDefault="006B02C7" w:rsidP="006B02C7">
      <w:pPr>
        <w:pStyle w:val="Normal"/>
        <w:tabs>
          <w:tab w:val="left" w:pos="3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11b „</w:t>
      </w:r>
      <w:r w:rsidRPr="00F44120">
        <w:rPr>
          <w:rFonts w:ascii="Times New Roman" w:hAnsi="Times New Roman" w:cs="Times New Roman"/>
        </w:rPr>
        <w:t>Dotacje podmiotowe z budżetu powiatu nakielskiego dla jednostek nie należących do sektora finansów publicznych</w:t>
      </w:r>
      <w:r>
        <w:rPr>
          <w:rFonts w:ascii="Times New Roman" w:hAnsi="Times New Roman" w:cs="Times New Roman"/>
        </w:rPr>
        <w:t>”</w:t>
      </w:r>
      <w:r w:rsidR="004E5EAA">
        <w:rPr>
          <w:rFonts w:ascii="Times New Roman" w:hAnsi="Times New Roman" w:cs="Times New Roman"/>
        </w:rPr>
        <w:t xml:space="preserve"> otrzymuje brzmienie</w:t>
      </w:r>
      <w:r w:rsidR="00102A39">
        <w:rPr>
          <w:rFonts w:ascii="Times New Roman" w:hAnsi="Times New Roman" w:cs="Times New Roman"/>
        </w:rPr>
        <w:t xml:space="preserve"> określone załącznikiem Nr 7</w:t>
      </w:r>
      <w:r w:rsidRPr="00F4412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 do niniejszej uchwały,</w:t>
      </w:r>
    </w:p>
    <w:p w:rsidR="006B02C7" w:rsidRPr="006B02C7" w:rsidRDefault="004E5EAA" w:rsidP="006B02C7">
      <w:pPr>
        <w:pStyle w:val="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skreśla się</w:t>
      </w:r>
      <w:r w:rsidR="006B02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załącznik</w:t>
      </w:r>
      <w:r w:rsidR="006B02C7" w:rsidRPr="006B02C7">
        <w:rPr>
          <w:rFonts w:ascii="Times New Roman" w:hAnsi="Times New Roman" w:cs="Times New Roman"/>
        </w:rPr>
        <w:t xml:space="preserve"> Nr 12 „Dotacje celowe dla jednostek samorządu terytorialnego w 2010 roku” </w:t>
      </w:r>
      <w:r>
        <w:rPr>
          <w:rFonts w:ascii="Times New Roman" w:hAnsi="Times New Roman" w:cs="Times New Roman"/>
        </w:rPr>
        <w:t>,</w:t>
      </w:r>
    </w:p>
    <w:p w:rsidR="00BA54AF" w:rsidRPr="006B02C7" w:rsidRDefault="003112DF" w:rsidP="00BA54A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w załączniku Nr 13 „Plan dochodów i wydatków zadań z zakresu ochrony środowiska i gospodarki wodnej” wprowadza się zmiany określone załącznikiem Nr 8 do niniejszej uchwały,                             </w:t>
      </w:r>
      <w:r w:rsidR="006B02C7" w:rsidRPr="006B02C7">
        <w:rPr>
          <w:rFonts w:ascii="Times New Roman" w:hAnsi="Times New Roman" w:cs="Times New Roman"/>
          <w:color w:val="000000"/>
        </w:rPr>
        <w:t>w załączniku Nr 1</w:t>
      </w:r>
      <w:r w:rsidR="00BA54AF">
        <w:rPr>
          <w:rFonts w:ascii="Times New Roman" w:hAnsi="Times New Roman" w:cs="Times New Roman"/>
          <w:color w:val="000000"/>
        </w:rPr>
        <w:t>4</w:t>
      </w:r>
      <w:r w:rsidR="006B02C7" w:rsidRPr="006B02C7">
        <w:rPr>
          <w:rFonts w:ascii="Times New Roman" w:hAnsi="Times New Roman" w:cs="Times New Roman"/>
          <w:color w:val="000000"/>
        </w:rPr>
        <w:t xml:space="preserve"> „</w:t>
      </w:r>
      <w:r w:rsidR="00BA54AF">
        <w:rPr>
          <w:rFonts w:ascii="Times New Roman" w:hAnsi="Times New Roman" w:cs="Times New Roman"/>
          <w:color w:val="000000"/>
        </w:rPr>
        <w:t xml:space="preserve">Plan przychodów i wydatków </w:t>
      </w:r>
      <w:r w:rsidR="00BA54AF" w:rsidRPr="00BA54AF">
        <w:rPr>
          <w:rFonts w:ascii="Times New Roman" w:hAnsi="Times New Roman" w:cs="Times New Roman"/>
          <w:sz w:val="24"/>
          <w:szCs w:val="24"/>
        </w:rPr>
        <w:t xml:space="preserve">Powiatowego Funduszu Gospodarki </w:t>
      </w:r>
      <w:r>
        <w:rPr>
          <w:rFonts w:ascii="Times New Roman" w:hAnsi="Times New Roman" w:cs="Times New Roman"/>
          <w:sz w:val="24"/>
          <w:szCs w:val="24"/>
        </w:rPr>
        <w:br/>
      </w:r>
      <w:r w:rsidR="00BA54AF" w:rsidRPr="00BA54AF">
        <w:rPr>
          <w:rFonts w:ascii="Times New Roman" w:hAnsi="Times New Roman" w:cs="Times New Roman"/>
          <w:sz w:val="24"/>
          <w:szCs w:val="24"/>
        </w:rPr>
        <w:t>Zasobem Geodezyjnym i Kartograficznym na 2010 rok”</w:t>
      </w:r>
      <w:r w:rsidR="00BA54AF">
        <w:rPr>
          <w:rFonts w:ascii="Times New Roman" w:hAnsi="Times New Roman" w:cs="Times New Roman"/>
          <w:color w:val="000000"/>
        </w:rPr>
        <w:t xml:space="preserve"> </w:t>
      </w:r>
      <w:r w:rsidR="006B02C7" w:rsidRPr="006B02C7">
        <w:rPr>
          <w:rFonts w:ascii="Times New Roman" w:hAnsi="Times New Roman" w:cs="Times New Roman"/>
          <w:color w:val="000000"/>
        </w:rPr>
        <w:t xml:space="preserve">, </w:t>
      </w:r>
      <w:r w:rsidR="006B02C7" w:rsidRPr="006B02C7">
        <w:rPr>
          <w:rFonts w:ascii="Times New Roman" w:hAnsi="Times New Roman" w:cs="Times New Roman"/>
        </w:rPr>
        <w:t xml:space="preserve">wprowadza się zmiany </w:t>
      </w:r>
      <w:r>
        <w:rPr>
          <w:rFonts w:ascii="Times New Roman" w:hAnsi="Times New Roman" w:cs="Times New Roman"/>
        </w:rPr>
        <w:br/>
      </w:r>
      <w:r w:rsidR="006B02C7" w:rsidRPr="006B02C7">
        <w:rPr>
          <w:rFonts w:ascii="Times New Roman" w:hAnsi="Times New Roman" w:cs="Times New Roman"/>
        </w:rPr>
        <w:t xml:space="preserve">określone załącznikiem Nr </w:t>
      </w:r>
      <w:r>
        <w:rPr>
          <w:rFonts w:ascii="Times New Roman" w:hAnsi="Times New Roman" w:cs="Times New Roman"/>
        </w:rPr>
        <w:t>9</w:t>
      </w:r>
      <w:r w:rsidR="00BA54AF">
        <w:rPr>
          <w:rFonts w:ascii="Times New Roman" w:hAnsi="Times New Roman" w:cs="Times New Roman"/>
        </w:rPr>
        <w:t xml:space="preserve"> do niniejszej uchwały,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r w:rsidR="00BA54AF">
        <w:rPr>
          <w:rFonts w:ascii="Times New Roman" w:hAnsi="Times New Roman" w:cs="Times New Roman"/>
        </w:rPr>
        <w:t>w załączniku „Planowane dochody i wydatki budżetu państwa w 2010 roku” wprowadza się zm</w:t>
      </w:r>
      <w:r w:rsidR="00102A39">
        <w:rPr>
          <w:rFonts w:ascii="Times New Roman" w:hAnsi="Times New Roman" w:cs="Times New Roman"/>
        </w:rPr>
        <w:t xml:space="preserve">iany określone załącznikiem Nr </w:t>
      </w:r>
      <w:r>
        <w:rPr>
          <w:rFonts w:ascii="Times New Roman" w:hAnsi="Times New Roman" w:cs="Times New Roman"/>
        </w:rPr>
        <w:t>10</w:t>
      </w:r>
      <w:r w:rsidR="00BA54AF">
        <w:rPr>
          <w:rFonts w:ascii="Times New Roman" w:hAnsi="Times New Roman" w:cs="Times New Roman"/>
        </w:rPr>
        <w:t xml:space="preserve"> do niniejszej uchwały.</w:t>
      </w:r>
    </w:p>
    <w:p w:rsidR="003B0D09" w:rsidRPr="006B02C7" w:rsidRDefault="0021566B" w:rsidP="0021566B">
      <w:pPr>
        <w:pStyle w:val="Normal"/>
        <w:rPr>
          <w:rFonts w:ascii="Times New Roman" w:hAnsi="Times New Roman" w:cs="Times New Roman"/>
        </w:rPr>
      </w:pPr>
      <w:r w:rsidRPr="006B02C7">
        <w:rPr>
          <w:rFonts w:ascii="Times New Roman" w:hAnsi="Times New Roman" w:cs="Times New Roman"/>
          <w:b/>
        </w:rPr>
        <w:t xml:space="preserve">§ </w:t>
      </w:r>
      <w:r w:rsidR="000F47DE">
        <w:rPr>
          <w:rFonts w:ascii="Times New Roman" w:hAnsi="Times New Roman" w:cs="Times New Roman"/>
          <w:b/>
        </w:rPr>
        <w:t>2</w:t>
      </w:r>
      <w:r w:rsidRPr="006B02C7">
        <w:rPr>
          <w:rFonts w:ascii="Times New Roman" w:hAnsi="Times New Roman" w:cs="Times New Roman"/>
        </w:rPr>
        <w:t xml:space="preserve">  </w:t>
      </w:r>
      <w:r w:rsidR="003B0D09" w:rsidRPr="006B02C7">
        <w:rPr>
          <w:rFonts w:ascii="Times New Roman" w:hAnsi="Times New Roman" w:cs="Times New Roman"/>
        </w:rPr>
        <w:t>Wykonanie uchwały powierza się Zarządowi Powiatu.</w:t>
      </w:r>
    </w:p>
    <w:p w:rsidR="003B0D09" w:rsidRPr="006B02C7" w:rsidRDefault="003B0D09" w:rsidP="003B0D09">
      <w:pPr>
        <w:pStyle w:val="Normal"/>
        <w:jc w:val="both"/>
        <w:rPr>
          <w:rFonts w:ascii="Times New Roman" w:hAnsi="Times New Roman" w:cs="Times New Roman"/>
        </w:rPr>
      </w:pPr>
    </w:p>
    <w:p w:rsidR="006B02C7" w:rsidRPr="006B02C7" w:rsidRDefault="0021566B" w:rsidP="0021566B">
      <w:pPr>
        <w:pStyle w:val="Normal"/>
        <w:rPr>
          <w:rFonts w:ascii="Times New Roman" w:hAnsi="Times New Roman" w:cs="Times New Roman"/>
        </w:rPr>
      </w:pPr>
      <w:r w:rsidRPr="006B02C7">
        <w:rPr>
          <w:rFonts w:ascii="Times New Roman" w:hAnsi="Times New Roman" w:cs="Times New Roman"/>
          <w:b/>
        </w:rPr>
        <w:t xml:space="preserve">§ </w:t>
      </w:r>
      <w:r w:rsidR="000F47DE">
        <w:rPr>
          <w:rFonts w:ascii="Times New Roman" w:hAnsi="Times New Roman" w:cs="Times New Roman"/>
          <w:b/>
        </w:rPr>
        <w:t>3</w:t>
      </w:r>
      <w:r w:rsidRPr="006B02C7">
        <w:rPr>
          <w:rFonts w:ascii="Times New Roman" w:hAnsi="Times New Roman" w:cs="Times New Roman"/>
        </w:rPr>
        <w:t xml:space="preserve">  </w:t>
      </w:r>
      <w:r w:rsidR="003B0D09" w:rsidRPr="006B02C7">
        <w:rPr>
          <w:rFonts w:ascii="Times New Roman" w:hAnsi="Times New Roman" w:cs="Times New Roman"/>
        </w:rPr>
        <w:t xml:space="preserve">Uchwała wchodzi w życie z dniem </w:t>
      </w:r>
      <w:r w:rsidRPr="006B02C7">
        <w:rPr>
          <w:rFonts w:ascii="Times New Roman" w:hAnsi="Times New Roman" w:cs="Times New Roman"/>
        </w:rPr>
        <w:t xml:space="preserve">podjęcia </w:t>
      </w:r>
      <w:r w:rsidR="003B0D09" w:rsidRPr="006B02C7">
        <w:rPr>
          <w:rFonts w:ascii="Times New Roman" w:hAnsi="Times New Roman" w:cs="Times New Roman"/>
        </w:rPr>
        <w:t xml:space="preserve"> i podlega publikacji w Biuletynie Informacji </w:t>
      </w:r>
    </w:p>
    <w:p w:rsidR="003B0D09" w:rsidRPr="006B02C7" w:rsidRDefault="006B02C7" w:rsidP="0021566B">
      <w:pPr>
        <w:pStyle w:val="Normal"/>
        <w:rPr>
          <w:rFonts w:ascii="Times New Roman" w:hAnsi="Times New Roman" w:cs="Times New Roman"/>
        </w:rPr>
      </w:pPr>
      <w:r w:rsidRPr="006B02C7">
        <w:rPr>
          <w:rFonts w:ascii="Times New Roman" w:hAnsi="Times New Roman" w:cs="Times New Roman"/>
        </w:rPr>
        <w:t xml:space="preserve">       </w:t>
      </w:r>
      <w:r w:rsidR="003B0D09" w:rsidRPr="006B02C7">
        <w:rPr>
          <w:rFonts w:ascii="Times New Roman" w:hAnsi="Times New Roman" w:cs="Times New Roman"/>
        </w:rPr>
        <w:t>Publicznej.</w:t>
      </w:r>
    </w:p>
    <w:p w:rsidR="003B0D09" w:rsidRDefault="003B0D09" w:rsidP="003B0D09">
      <w:pPr>
        <w:pStyle w:val="Normal"/>
        <w:ind w:left="4956" w:firstLine="708"/>
        <w:rPr>
          <w:rFonts w:ascii="Times New Roman" w:hAnsi="Times New Roman" w:cs="Times New Roman"/>
        </w:rPr>
      </w:pPr>
      <w:r w:rsidRPr="006B02C7">
        <w:rPr>
          <w:rFonts w:ascii="Times New Roman" w:hAnsi="Times New Roman" w:cs="Times New Roman"/>
        </w:rPr>
        <w:t>PRZEWODNICZĄCY RADY</w:t>
      </w:r>
    </w:p>
    <w:p w:rsidR="00312B05" w:rsidRDefault="00312B05" w:rsidP="003B0D09">
      <w:pPr>
        <w:pStyle w:val="Normal"/>
        <w:ind w:left="4956" w:firstLine="708"/>
        <w:rPr>
          <w:rFonts w:ascii="Times New Roman" w:hAnsi="Times New Roman" w:cs="Times New Roman"/>
        </w:rPr>
      </w:pPr>
    </w:p>
    <w:p w:rsidR="003B0D09" w:rsidRDefault="00C76FA8" w:rsidP="00C76FA8">
      <w:pPr>
        <w:pStyle w:val="Normal"/>
        <w:ind w:left="495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Małgorzata </w:t>
      </w:r>
      <w:proofErr w:type="spellStart"/>
      <w:r>
        <w:rPr>
          <w:rFonts w:ascii="Times New Roman" w:hAnsi="Times New Roman" w:cs="Times New Roman"/>
        </w:rPr>
        <w:t>Waleryś-Masiak</w:t>
      </w:r>
      <w:proofErr w:type="spellEnd"/>
    </w:p>
    <w:p w:rsidR="00C76FA8" w:rsidRPr="007406E6" w:rsidRDefault="00C76FA8" w:rsidP="007406E6">
      <w:pPr>
        <w:pStyle w:val="Normal"/>
        <w:jc w:val="center"/>
        <w:rPr>
          <w:rFonts w:ascii="Times New Roman" w:hAnsi="Times New Roman" w:cs="Times New Roman"/>
          <w:b/>
        </w:rPr>
      </w:pPr>
      <w:r w:rsidRPr="007406E6">
        <w:rPr>
          <w:rFonts w:ascii="Times New Roman" w:hAnsi="Times New Roman" w:cs="Times New Roman"/>
          <w:b/>
        </w:rPr>
        <w:lastRenderedPageBreak/>
        <w:t>UZASADNIENIE</w:t>
      </w:r>
    </w:p>
    <w:p w:rsidR="00C76FA8" w:rsidRDefault="00C76FA8" w:rsidP="00C76FA8">
      <w:pPr>
        <w:pStyle w:val="Normal"/>
        <w:rPr>
          <w:rFonts w:ascii="Times New Roman" w:hAnsi="Times New Roman" w:cs="Times New Roman"/>
        </w:rPr>
      </w:pPr>
    </w:p>
    <w:p w:rsidR="00943C57" w:rsidRDefault="00C76FA8" w:rsidP="007406E6">
      <w:pPr>
        <w:pStyle w:val="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decyzji Wojewody Kujawsko-Pomorskiego z dnia 22 lutego 2010 roku Nr WFB.I.3011/6/2010 w której ustalono plan dochodów i wydatków budżetu państwa w tym dla jednostki jaką jest Starostwo Powiatowe w Nakle nad Notecią dokonuje się zmiany kwoty planu dochodów związanych z realizacją zadań zleconych. Po dokonaniu zmian dochody będące dochodami Skarbu Państwa wynoszą 291.000,00 zł, zostały zwiększone w rozdziale 01008 Melioracje wodne o kwotę 1.000 zł  i zmniejszone w rozdziale 85203 Ośrodki wsparcia o kwotę 900zł. Ponadto zmniejszeniu uległa kwota ogółem dotacji celowej przekazanej z budżetu państwa na zadania bieżące z zakresu administracji rządowej oraz inne zadania zlecone ustawami realizowane przez powiat o kwotę ogółem 191.500 zł w następujących rozdziałach: 75411 Komendy Powiatowe PSP</w:t>
      </w:r>
      <w:r w:rsidR="00943C57">
        <w:rPr>
          <w:rFonts w:ascii="Times New Roman" w:hAnsi="Times New Roman" w:cs="Times New Roman"/>
        </w:rPr>
        <w:t xml:space="preserve"> zmniejszenie</w:t>
      </w:r>
      <w:r>
        <w:rPr>
          <w:rFonts w:ascii="Times New Roman" w:hAnsi="Times New Roman" w:cs="Times New Roman"/>
        </w:rPr>
        <w:t xml:space="preserve"> o kwotę 77.000,00 zł odpowiedniej zmiany dokonuje się po stronie wydatków na paragrafie 4060 – Pozostałe należności żołnierzy zawodowych i nadterminowych oraz funkcjonariuszy, </w:t>
      </w:r>
      <w:r w:rsidR="00943C57">
        <w:rPr>
          <w:rFonts w:ascii="Times New Roman" w:hAnsi="Times New Roman" w:cs="Times New Roman"/>
        </w:rPr>
        <w:t>85156 Składki na ubezpieczenie zdrowotne oraz świadczenia dla osób nie objętych obowiązkiem ubezpieczenia zdrowotnego zmniejszenie o kwotę 122.300,00 zł, odpowiedniej zmiany dokonuje się po stronie wydatków budżetowych w planie finansowym Powiatowego Urzędu Pracy, 85321 Zespoły do spraw orzekania o niepełnosprawności zwiększenie o kwotę 7.800,00 zł, dokonuje się zwiększenia planu finansowego wydatków w paragrafie 4170 i 4300.</w:t>
      </w:r>
    </w:p>
    <w:p w:rsidR="00C76FA8" w:rsidRDefault="00943C57" w:rsidP="007406E6">
      <w:pPr>
        <w:pStyle w:val="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związku ze zmianą ustawy Prawo ochrony środowiska oraz niektórych innych ustaw likwiduje się Powiatowy Fundusz Ochrony Środowiska i Gospodarki Wodnej, środki pieniężne zgromadzone na rachunkach bankowych funduszy stają się dochodami budżetów odpowiednio należności i zobowiązania funduszu stają się należnościami, zobowiązaniami budżetu. Plan dochodów i wydatków zadań z zakresu ochrony środowiska wynosi 411.720,00 zł i  określa go załącznik do niniejszej uchwały. </w:t>
      </w:r>
    </w:p>
    <w:p w:rsidR="00943C57" w:rsidRDefault="00943C57" w:rsidP="007406E6">
      <w:pPr>
        <w:pStyle w:val="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Dokonuje się przesunięcia kwot</w:t>
      </w:r>
      <w:r w:rsidR="00F66014">
        <w:rPr>
          <w:rFonts w:ascii="Times New Roman" w:hAnsi="Times New Roman" w:cs="Times New Roman"/>
        </w:rPr>
        <w:t xml:space="preserve"> pomiędzy paragrafami w rozdziale 75045 Kwalifikacja wojskowa na kwotę 3.210,00 zł w związku z koniecznością zabezpieczenia środków na składki ubezpieczeniowe oraz zakup materiałów (telefony bezprzewodowe, sprzęt RTV) w związku z organizacją kwalifikacji.</w:t>
      </w:r>
    </w:p>
    <w:p w:rsidR="00F66014" w:rsidRDefault="00F66014" w:rsidP="007406E6">
      <w:pPr>
        <w:pStyle w:val="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Dokonuje się zmniejszenia rezerwy na wydatki bieżące o kwotę 2.443,00 zł i przenosi się środki finansowe do rozdziału 85201 z przeznaczeniem na wyposażenie dla Rodzinnego Domu Dziecka w Paulinie w niezbędny sprzęt.</w:t>
      </w:r>
    </w:p>
    <w:p w:rsidR="00F66014" w:rsidRDefault="00F66014" w:rsidP="007406E6">
      <w:pPr>
        <w:pStyle w:val="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związku ze zmianą podziału dotacji celowych zgodnie z nową ustawą o finansach publicznych dokonuje się zmiany paragrafu w rozdziale 85311 Rehabilitacja zawodowa i społeczna osób niepełnosprawnych przesuwając kwotę 49.320,00 zł z paragrafu 2580 do 2570, kwota dotyczy dotacji podmiotowej dla WTZ w Mroczy prowadzonego przez MOPS w Mroczy. </w:t>
      </w:r>
    </w:p>
    <w:p w:rsidR="00F66014" w:rsidRDefault="00F66014" w:rsidP="007406E6">
      <w:pPr>
        <w:pStyle w:val="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Dokonuje się zmiany w załączniku dotyczącym Wieloletnich Programów Inwestycyjnych o kwotę 2.860.000,00 zł w związku z </w:t>
      </w:r>
      <w:r w:rsidR="007406E6">
        <w:rPr>
          <w:rFonts w:ascii="Times New Roman" w:hAnsi="Times New Roman" w:cs="Times New Roman"/>
        </w:rPr>
        <w:t xml:space="preserve">możliwością uzyskania dofinansowania z Funduszu Rozwoju Kultury Fizycznej i Sportu pod warunkiem </w:t>
      </w:r>
      <w:r>
        <w:rPr>
          <w:rFonts w:ascii="Times New Roman" w:hAnsi="Times New Roman" w:cs="Times New Roman"/>
        </w:rPr>
        <w:t xml:space="preserve"> </w:t>
      </w:r>
      <w:r w:rsidR="007406E6">
        <w:rPr>
          <w:rFonts w:ascii="Times New Roman" w:hAnsi="Times New Roman" w:cs="Times New Roman"/>
        </w:rPr>
        <w:t xml:space="preserve">realizowania </w:t>
      </w:r>
      <w:r>
        <w:rPr>
          <w:rFonts w:ascii="Times New Roman" w:hAnsi="Times New Roman" w:cs="Times New Roman"/>
        </w:rPr>
        <w:t xml:space="preserve">zadania polegającego na budowie </w:t>
      </w:r>
      <w:r w:rsidR="007406E6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ali gimnastycznej przy I Liceum Ogólnokształcącym w Szubinie</w:t>
      </w:r>
      <w:r w:rsidR="007406E6">
        <w:rPr>
          <w:rFonts w:ascii="Times New Roman" w:hAnsi="Times New Roman" w:cs="Times New Roman"/>
        </w:rPr>
        <w:t xml:space="preserve"> w okresie dłuższym jak rok.</w:t>
      </w:r>
    </w:p>
    <w:p w:rsidR="007406E6" w:rsidRDefault="007406E6" w:rsidP="007406E6">
      <w:pPr>
        <w:pStyle w:val="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załączniku inwestycyjnym dodaje się zadanie polegające na termomodernizacji dachu budynku Starostwa Powiatowego w Nakle nad Notecią, które będzie finansowane ze środków pochodzących z opłat za korzystanie ze środowiska.</w:t>
      </w:r>
    </w:p>
    <w:p w:rsidR="007406E6" w:rsidRDefault="007406E6" w:rsidP="007406E6">
      <w:pPr>
        <w:pStyle w:val="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podstawie wniosku dyrektora Wydziału Geodezji Kartografii, Katastru i Gospodarki nieruchomościami dokonuje się zmian w planie finansowym Powiatowego Funduszu Gospodarki Zasobem Geodezyjnym i Kartograficznym zgodnie z opisem zamieszczonym w załączniku Nr 9 do niniejszej uchwały. </w:t>
      </w:r>
    </w:p>
    <w:p w:rsidR="007406E6" w:rsidRPr="00C76FA8" w:rsidRDefault="007406E6" w:rsidP="007406E6">
      <w:pPr>
        <w:pStyle w:val="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W związku z ustawą o zarządzaniu kryzysowym zmienia się podział rezerw w związku z czym zwiększa się rezerwę celową  na realizacje zadań własnych z zakresu zarządzania kryzysowego w wysokości nie mniej jak 0,5% wydatków budżetu po pomniejszeniu o wydatki inwestycyjne, wynagrodzenia, pochodne i wydatki na obsługę długu. </w:t>
      </w:r>
    </w:p>
    <w:p w:rsidR="003B0D09" w:rsidRPr="00F416CC" w:rsidRDefault="007406E6" w:rsidP="007406E6">
      <w:pPr>
        <w:pStyle w:val="Normal"/>
        <w:jc w:val="both"/>
        <w:rPr>
          <w:rFonts w:ascii="Times New Roman" w:hAnsi="Times New Roman" w:cs="Times New Roman"/>
          <w:color w:val="FF0000"/>
        </w:rPr>
      </w:pPr>
      <w:r w:rsidRPr="007406E6">
        <w:rPr>
          <w:rFonts w:ascii="Times New Roman" w:hAnsi="Times New Roman" w:cs="Times New Roman"/>
        </w:rPr>
        <w:t>W związku z wejściem w życie nowej ustawy o finansach publicznych dokonuje się zmian w zapisach dotyczących upoważnień dla Zarządu Powiatu dostosowując do wymogów ustawy o finansach publicznych z 2009 roku.</w:t>
      </w:r>
    </w:p>
    <w:p w:rsidR="003B0D09" w:rsidRPr="00F416CC" w:rsidRDefault="003B0D09" w:rsidP="007406E6">
      <w:pPr>
        <w:pStyle w:val="Normal"/>
        <w:jc w:val="both"/>
        <w:rPr>
          <w:rFonts w:ascii="Times New Roman" w:hAnsi="Times New Roman" w:cs="Times New Roman"/>
          <w:color w:val="FF0000"/>
        </w:rPr>
      </w:pPr>
    </w:p>
    <w:p w:rsidR="003B0D09" w:rsidRPr="00F416CC" w:rsidRDefault="003B0D09" w:rsidP="007406E6">
      <w:pPr>
        <w:pStyle w:val="Normal"/>
        <w:jc w:val="both"/>
        <w:rPr>
          <w:rFonts w:ascii="Times New Roman" w:hAnsi="Times New Roman" w:cs="Times New Roman"/>
          <w:color w:val="FF0000"/>
        </w:rPr>
      </w:pPr>
    </w:p>
    <w:p w:rsidR="00AC00D2" w:rsidRPr="00F416CC" w:rsidRDefault="00AC00D2" w:rsidP="007406E6">
      <w:pPr>
        <w:jc w:val="both"/>
        <w:rPr>
          <w:color w:val="FF0000"/>
          <w:sz w:val="24"/>
          <w:szCs w:val="24"/>
        </w:rPr>
      </w:pPr>
    </w:p>
    <w:sectPr w:rsidR="00AC00D2" w:rsidRPr="00F416CC" w:rsidSect="00B15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>
    <w:nsid w:val="00000003"/>
    <w:multiLevelType w:val="singleLevel"/>
    <w:tmpl w:val="00000003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>
    <w:nsid w:val="00000004"/>
    <w:multiLevelType w:val="singleLevel"/>
    <w:tmpl w:val="00000004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4">
    <w:nsid w:val="00000005"/>
    <w:multiLevelType w:val="singleLevel"/>
    <w:tmpl w:val="00000005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5">
    <w:nsid w:val="00000006"/>
    <w:multiLevelType w:val="singleLevel"/>
    <w:tmpl w:val="00000006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6">
    <w:nsid w:val="00000007"/>
    <w:multiLevelType w:val="singleLevel"/>
    <w:tmpl w:val="00000007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7">
    <w:nsid w:val="00000008"/>
    <w:multiLevelType w:val="singleLevel"/>
    <w:tmpl w:val="00000008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8">
    <w:nsid w:val="00000009"/>
    <w:multiLevelType w:val="singleLevel"/>
    <w:tmpl w:val="00000009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9">
    <w:nsid w:val="09105D3A"/>
    <w:multiLevelType w:val="hybridMultilevel"/>
    <w:tmpl w:val="D180C7AA"/>
    <w:lvl w:ilvl="0" w:tplc="7E363D48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04842CD"/>
    <w:multiLevelType w:val="hybridMultilevel"/>
    <w:tmpl w:val="401A79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6909F0"/>
    <w:multiLevelType w:val="hybridMultilevel"/>
    <w:tmpl w:val="401A79D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1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3B0D09"/>
    <w:rsid w:val="000A282C"/>
    <w:rsid w:val="000F47DE"/>
    <w:rsid w:val="00102A39"/>
    <w:rsid w:val="00132F56"/>
    <w:rsid w:val="001650C9"/>
    <w:rsid w:val="001B0F95"/>
    <w:rsid w:val="0021566B"/>
    <w:rsid w:val="00250B7B"/>
    <w:rsid w:val="003112DF"/>
    <w:rsid w:val="00312B05"/>
    <w:rsid w:val="00332C70"/>
    <w:rsid w:val="003B0D09"/>
    <w:rsid w:val="004A2DC3"/>
    <w:rsid w:val="004E5EAA"/>
    <w:rsid w:val="005402DB"/>
    <w:rsid w:val="006B02C7"/>
    <w:rsid w:val="007406E6"/>
    <w:rsid w:val="007D5A27"/>
    <w:rsid w:val="00943C57"/>
    <w:rsid w:val="00A61803"/>
    <w:rsid w:val="00A72A56"/>
    <w:rsid w:val="00AC00D2"/>
    <w:rsid w:val="00B15509"/>
    <w:rsid w:val="00BA54AF"/>
    <w:rsid w:val="00BF34C2"/>
    <w:rsid w:val="00C472E0"/>
    <w:rsid w:val="00C6103C"/>
    <w:rsid w:val="00C76FA8"/>
    <w:rsid w:val="00CE6A76"/>
    <w:rsid w:val="00DE73B2"/>
    <w:rsid w:val="00DF7005"/>
    <w:rsid w:val="00E02095"/>
    <w:rsid w:val="00E66888"/>
    <w:rsid w:val="00F416CC"/>
    <w:rsid w:val="00F44120"/>
    <w:rsid w:val="00F66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55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rsid w:val="003B0D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6B02C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5</Pages>
  <Words>1824</Words>
  <Characters>10944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skarbnik_powiatu</dc:creator>
  <cp:keywords/>
  <dc:description/>
  <cp:lastModifiedBy>skarbnik_powiatu</cp:lastModifiedBy>
  <cp:revision>9</cp:revision>
  <cp:lastPrinted>2010-03-24T12:57:00Z</cp:lastPrinted>
  <dcterms:created xsi:type="dcterms:W3CDTF">2010-03-09T13:38:00Z</dcterms:created>
  <dcterms:modified xsi:type="dcterms:W3CDTF">2010-03-24T13:00:00Z</dcterms:modified>
</cp:coreProperties>
</file>